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5803C" w14:textId="25B77EAF" w:rsidR="00641213" w:rsidRDefault="00354386" w:rsidP="00716217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001AF0">
        <w:rPr>
          <w:rFonts w:ascii="Arial" w:hAnsi="Arial" w:cs="Arial"/>
          <w:b/>
          <w:bCs/>
          <w:sz w:val="24"/>
          <w:szCs w:val="24"/>
        </w:rPr>
        <w:t>BAB I</w:t>
      </w:r>
    </w:p>
    <w:p w14:paraId="0B83D3DF" w14:textId="77777777" w:rsidR="004F2892" w:rsidRPr="00001AF0" w:rsidRDefault="004F2892" w:rsidP="00716217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40A92CF7" w14:textId="5B3324C8" w:rsidR="00354386" w:rsidRPr="004F2892" w:rsidRDefault="00354386" w:rsidP="00716217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4F2892">
        <w:rPr>
          <w:rFonts w:ascii="Arial" w:hAnsi="Arial" w:cs="Arial"/>
          <w:b/>
          <w:bCs/>
          <w:sz w:val="28"/>
          <w:szCs w:val="28"/>
        </w:rPr>
        <w:t>PENDAHULUAN</w:t>
      </w:r>
    </w:p>
    <w:p w14:paraId="5416E598" w14:textId="130AC54F" w:rsidR="00354386" w:rsidRDefault="00354386" w:rsidP="009B02D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F40181B" w14:textId="78E98452" w:rsidR="00001AF0" w:rsidRDefault="00001AF0" w:rsidP="009B02D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18626B1" w14:textId="77777777" w:rsidR="00001AF0" w:rsidRPr="00001AF0" w:rsidRDefault="00001AF0" w:rsidP="009B02D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C6F52E7" w14:textId="29E32052" w:rsidR="00354386" w:rsidRPr="00390D94" w:rsidRDefault="00354386" w:rsidP="009B02DB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390D94">
        <w:rPr>
          <w:rFonts w:ascii="Arial" w:hAnsi="Arial" w:cs="Arial"/>
          <w:b/>
          <w:bCs/>
          <w:sz w:val="24"/>
          <w:szCs w:val="24"/>
        </w:rPr>
        <w:t>Maksud</w:t>
      </w:r>
      <w:proofErr w:type="spellEnd"/>
      <w:r w:rsidRPr="00390D94">
        <w:rPr>
          <w:rFonts w:ascii="Arial" w:hAnsi="Arial" w:cs="Arial"/>
          <w:b/>
          <w:bCs/>
          <w:sz w:val="24"/>
          <w:szCs w:val="24"/>
        </w:rPr>
        <w:t xml:space="preserve"> </w:t>
      </w:r>
      <w:r w:rsidR="00336E51" w:rsidRPr="00390D94">
        <w:rPr>
          <w:rFonts w:ascii="Arial" w:hAnsi="Arial" w:cs="Arial"/>
          <w:b/>
          <w:bCs/>
          <w:sz w:val="24"/>
          <w:szCs w:val="24"/>
        </w:rPr>
        <w:t xml:space="preserve">dan </w:t>
      </w:r>
      <w:proofErr w:type="spellStart"/>
      <w:r w:rsidR="00336E51" w:rsidRPr="00390D94">
        <w:rPr>
          <w:rFonts w:ascii="Arial" w:hAnsi="Arial" w:cs="Arial"/>
          <w:b/>
          <w:bCs/>
          <w:sz w:val="24"/>
          <w:szCs w:val="24"/>
        </w:rPr>
        <w:t>Tujuan</w:t>
      </w:r>
      <w:proofErr w:type="spellEnd"/>
      <w:r w:rsidR="00336E51" w:rsidRPr="00390D94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336E51" w:rsidRPr="00390D94">
        <w:rPr>
          <w:rFonts w:ascii="Arial" w:hAnsi="Arial" w:cs="Arial"/>
          <w:b/>
          <w:bCs/>
          <w:sz w:val="24"/>
          <w:szCs w:val="24"/>
        </w:rPr>
        <w:t>Penyusunan</w:t>
      </w:r>
      <w:proofErr w:type="spellEnd"/>
      <w:r w:rsidR="00336E51" w:rsidRPr="00390D94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336E51" w:rsidRPr="00390D94">
        <w:rPr>
          <w:rFonts w:ascii="Arial" w:hAnsi="Arial" w:cs="Arial"/>
          <w:b/>
          <w:bCs/>
          <w:sz w:val="24"/>
          <w:szCs w:val="24"/>
        </w:rPr>
        <w:t>Laporan</w:t>
      </w:r>
      <w:proofErr w:type="spellEnd"/>
      <w:r w:rsidR="00336E51" w:rsidRPr="00390D94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336E51" w:rsidRPr="00390D94">
        <w:rPr>
          <w:rFonts w:ascii="Arial" w:hAnsi="Arial" w:cs="Arial"/>
          <w:b/>
          <w:bCs/>
          <w:sz w:val="24"/>
          <w:szCs w:val="24"/>
        </w:rPr>
        <w:t>Keuangan</w:t>
      </w:r>
      <w:proofErr w:type="spellEnd"/>
    </w:p>
    <w:p w14:paraId="095BC295" w14:textId="77777777" w:rsidR="00390D94" w:rsidRPr="000558EB" w:rsidRDefault="00390D94" w:rsidP="00390D94">
      <w:pPr>
        <w:pStyle w:val="ListParagraph"/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3D0FDB4B" w14:textId="7CCB5F31" w:rsidR="00336E51" w:rsidRPr="00001AF0" w:rsidRDefault="00336E51" w:rsidP="00390D94">
      <w:pPr>
        <w:pStyle w:val="ListParagraph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proofErr w:type="spellStart"/>
      <w:r w:rsidRPr="00001AF0">
        <w:rPr>
          <w:rFonts w:ascii="Arial" w:hAnsi="Arial" w:cs="Arial"/>
          <w:sz w:val="24"/>
          <w:szCs w:val="24"/>
        </w:rPr>
        <w:t>Keuangan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daerah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adalah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semua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hak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Pr="00001AF0">
        <w:rPr>
          <w:rFonts w:ascii="Arial" w:hAnsi="Arial" w:cs="Arial"/>
          <w:sz w:val="24"/>
          <w:szCs w:val="24"/>
        </w:rPr>
        <w:t>kewajiban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daerah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D6B5A" w:rsidRPr="00001AF0">
        <w:rPr>
          <w:rFonts w:ascii="Arial" w:hAnsi="Arial" w:cs="Arial"/>
          <w:sz w:val="24"/>
          <w:szCs w:val="24"/>
        </w:rPr>
        <w:t>dalam</w:t>
      </w:r>
      <w:proofErr w:type="spellEnd"/>
      <w:r w:rsidR="005D6B5A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D6B5A" w:rsidRPr="00001AF0">
        <w:rPr>
          <w:rFonts w:ascii="Arial" w:hAnsi="Arial" w:cs="Arial"/>
          <w:sz w:val="24"/>
          <w:szCs w:val="24"/>
        </w:rPr>
        <w:t>rangka</w:t>
      </w:r>
      <w:proofErr w:type="spellEnd"/>
      <w:r w:rsidR="005D6B5A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D6B5A" w:rsidRPr="00001AF0">
        <w:rPr>
          <w:rFonts w:ascii="Arial" w:hAnsi="Arial" w:cs="Arial"/>
          <w:sz w:val="24"/>
          <w:szCs w:val="24"/>
        </w:rPr>
        <w:t>penyelenggaraan</w:t>
      </w:r>
      <w:proofErr w:type="spellEnd"/>
      <w:r w:rsidR="005D6B5A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D6B5A" w:rsidRPr="00001AF0">
        <w:rPr>
          <w:rFonts w:ascii="Arial" w:hAnsi="Arial" w:cs="Arial"/>
          <w:sz w:val="24"/>
          <w:szCs w:val="24"/>
        </w:rPr>
        <w:t>pemerintahan</w:t>
      </w:r>
      <w:proofErr w:type="spellEnd"/>
      <w:r w:rsidR="005D6B5A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D6B5A" w:rsidRPr="00001AF0">
        <w:rPr>
          <w:rFonts w:ascii="Arial" w:hAnsi="Arial" w:cs="Arial"/>
          <w:sz w:val="24"/>
          <w:szCs w:val="24"/>
        </w:rPr>
        <w:t>daerah</w:t>
      </w:r>
      <w:proofErr w:type="spellEnd"/>
      <w:r w:rsidR="005D6B5A" w:rsidRPr="00001AF0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="005D6B5A" w:rsidRPr="00001AF0">
        <w:rPr>
          <w:rFonts w:ascii="Arial" w:hAnsi="Arial" w:cs="Arial"/>
          <w:sz w:val="24"/>
          <w:szCs w:val="24"/>
        </w:rPr>
        <w:t>dapat</w:t>
      </w:r>
      <w:proofErr w:type="spellEnd"/>
      <w:r w:rsidR="005D6B5A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D6B5A" w:rsidRPr="00001AF0">
        <w:rPr>
          <w:rFonts w:ascii="Arial" w:hAnsi="Arial" w:cs="Arial"/>
          <w:sz w:val="24"/>
          <w:szCs w:val="24"/>
        </w:rPr>
        <w:t>dihitung</w:t>
      </w:r>
      <w:proofErr w:type="spellEnd"/>
      <w:r w:rsidR="005D6B5A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D6B5A" w:rsidRPr="00001AF0">
        <w:rPr>
          <w:rFonts w:ascii="Arial" w:hAnsi="Arial" w:cs="Arial"/>
          <w:sz w:val="24"/>
          <w:szCs w:val="24"/>
        </w:rPr>
        <w:t>dengan</w:t>
      </w:r>
      <w:proofErr w:type="spellEnd"/>
      <w:r w:rsidR="005D6B5A" w:rsidRPr="00001AF0">
        <w:rPr>
          <w:rFonts w:ascii="Arial" w:hAnsi="Arial" w:cs="Arial"/>
          <w:sz w:val="24"/>
          <w:szCs w:val="24"/>
        </w:rPr>
        <w:t xml:space="preserve"> uang. </w:t>
      </w:r>
      <w:proofErr w:type="spellStart"/>
      <w:r w:rsidR="005D6B5A" w:rsidRPr="00001AF0">
        <w:rPr>
          <w:rFonts w:ascii="Arial" w:hAnsi="Arial" w:cs="Arial"/>
          <w:sz w:val="24"/>
          <w:szCs w:val="24"/>
        </w:rPr>
        <w:t>Segala</w:t>
      </w:r>
      <w:proofErr w:type="spellEnd"/>
      <w:r w:rsidR="005D6B5A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D6B5A" w:rsidRPr="00001AF0">
        <w:rPr>
          <w:rFonts w:ascii="Arial" w:hAnsi="Arial" w:cs="Arial"/>
          <w:sz w:val="24"/>
          <w:szCs w:val="24"/>
        </w:rPr>
        <w:t>bentuk</w:t>
      </w:r>
      <w:proofErr w:type="spellEnd"/>
      <w:r w:rsidR="005D6B5A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D6B5A" w:rsidRPr="00001AF0">
        <w:rPr>
          <w:rFonts w:ascii="Arial" w:hAnsi="Arial" w:cs="Arial"/>
          <w:sz w:val="24"/>
          <w:szCs w:val="24"/>
        </w:rPr>
        <w:t>kekayaan</w:t>
      </w:r>
      <w:proofErr w:type="spellEnd"/>
      <w:r w:rsidR="005D6B5A" w:rsidRPr="00001AF0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="005D6B5A" w:rsidRPr="00001AF0">
        <w:rPr>
          <w:rFonts w:ascii="Arial" w:hAnsi="Arial" w:cs="Arial"/>
          <w:sz w:val="24"/>
          <w:szCs w:val="24"/>
        </w:rPr>
        <w:t>berhungan</w:t>
      </w:r>
      <w:proofErr w:type="spellEnd"/>
      <w:r w:rsidR="005D6B5A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A6C4F" w:rsidRPr="00001AF0">
        <w:rPr>
          <w:rFonts w:ascii="Arial" w:hAnsi="Arial" w:cs="Arial"/>
          <w:sz w:val="24"/>
          <w:szCs w:val="24"/>
        </w:rPr>
        <w:t>dengan</w:t>
      </w:r>
      <w:proofErr w:type="spellEnd"/>
      <w:r w:rsidR="00FA6C4F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A6C4F" w:rsidRPr="00001AF0">
        <w:rPr>
          <w:rFonts w:ascii="Arial" w:hAnsi="Arial" w:cs="Arial"/>
          <w:sz w:val="24"/>
          <w:szCs w:val="24"/>
        </w:rPr>
        <w:t>hak</w:t>
      </w:r>
      <w:proofErr w:type="spellEnd"/>
      <w:r w:rsidR="00FA6C4F" w:rsidRPr="00001AF0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="00FA6C4F" w:rsidRPr="00001AF0">
        <w:rPr>
          <w:rFonts w:ascii="Arial" w:hAnsi="Arial" w:cs="Arial"/>
          <w:sz w:val="24"/>
          <w:szCs w:val="24"/>
        </w:rPr>
        <w:t>kewajiban</w:t>
      </w:r>
      <w:proofErr w:type="spellEnd"/>
      <w:r w:rsidR="00FA6C4F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A6C4F" w:rsidRPr="00001AF0">
        <w:rPr>
          <w:rFonts w:ascii="Arial" w:hAnsi="Arial" w:cs="Arial"/>
          <w:sz w:val="24"/>
          <w:szCs w:val="24"/>
        </w:rPr>
        <w:t>daerah</w:t>
      </w:r>
      <w:proofErr w:type="spellEnd"/>
      <w:r w:rsidR="00FA6C4F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A6C4F" w:rsidRPr="00001AF0">
        <w:rPr>
          <w:rFonts w:ascii="Arial" w:hAnsi="Arial" w:cs="Arial"/>
          <w:sz w:val="24"/>
          <w:szCs w:val="24"/>
        </w:rPr>
        <w:t>terkait</w:t>
      </w:r>
      <w:proofErr w:type="spellEnd"/>
      <w:r w:rsidR="00FA6C4F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A6C4F" w:rsidRPr="00001AF0">
        <w:rPr>
          <w:rFonts w:ascii="Arial" w:hAnsi="Arial" w:cs="Arial"/>
          <w:sz w:val="24"/>
          <w:szCs w:val="24"/>
        </w:rPr>
        <w:t>dalam</w:t>
      </w:r>
      <w:proofErr w:type="spellEnd"/>
      <w:r w:rsidR="00FA6C4F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A6C4F" w:rsidRPr="00001AF0">
        <w:rPr>
          <w:rFonts w:ascii="Arial" w:hAnsi="Arial" w:cs="Arial"/>
          <w:sz w:val="24"/>
          <w:szCs w:val="24"/>
        </w:rPr>
        <w:t>rangka</w:t>
      </w:r>
      <w:proofErr w:type="spellEnd"/>
      <w:r w:rsidR="00FA6C4F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A6C4F" w:rsidRPr="00001AF0">
        <w:rPr>
          <w:rFonts w:ascii="Arial" w:hAnsi="Arial" w:cs="Arial"/>
          <w:sz w:val="24"/>
          <w:szCs w:val="24"/>
        </w:rPr>
        <w:t>Anggaran</w:t>
      </w:r>
      <w:proofErr w:type="spellEnd"/>
      <w:r w:rsidR="00FA6C4F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A6C4F" w:rsidRPr="00001AF0">
        <w:rPr>
          <w:rFonts w:ascii="Arial" w:hAnsi="Arial" w:cs="Arial"/>
          <w:sz w:val="24"/>
          <w:szCs w:val="24"/>
        </w:rPr>
        <w:t>Pendapatan</w:t>
      </w:r>
      <w:proofErr w:type="spellEnd"/>
      <w:r w:rsidR="00FA6C4F" w:rsidRPr="00001AF0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="00FA6C4F" w:rsidRPr="00001AF0">
        <w:rPr>
          <w:rFonts w:ascii="Arial" w:hAnsi="Arial" w:cs="Arial"/>
          <w:sz w:val="24"/>
          <w:szCs w:val="24"/>
        </w:rPr>
        <w:t>Belanja</w:t>
      </w:r>
      <w:proofErr w:type="spellEnd"/>
      <w:r w:rsidR="00FA6C4F" w:rsidRPr="00001AF0">
        <w:rPr>
          <w:rFonts w:ascii="Arial" w:hAnsi="Arial" w:cs="Arial"/>
          <w:sz w:val="24"/>
          <w:szCs w:val="24"/>
        </w:rPr>
        <w:t xml:space="preserve"> Daerah yang </w:t>
      </w:r>
      <w:proofErr w:type="spellStart"/>
      <w:r w:rsidR="00FA6C4F" w:rsidRPr="00001AF0">
        <w:rPr>
          <w:rFonts w:ascii="Arial" w:hAnsi="Arial" w:cs="Arial"/>
          <w:sz w:val="24"/>
          <w:szCs w:val="24"/>
        </w:rPr>
        <w:t>merupakan</w:t>
      </w:r>
      <w:proofErr w:type="spellEnd"/>
      <w:r w:rsidR="00FA6C4F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A6C4F" w:rsidRPr="00001AF0">
        <w:rPr>
          <w:rFonts w:ascii="Arial" w:hAnsi="Arial" w:cs="Arial"/>
          <w:sz w:val="24"/>
          <w:szCs w:val="24"/>
        </w:rPr>
        <w:t>Kerja</w:t>
      </w:r>
      <w:proofErr w:type="spellEnd"/>
      <w:r w:rsidR="00FA6C4F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A6C4F" w:rsidRPr="00001AF0">
        <w:rPr>
          <w:rFonts w:ascii="Arial" w:hAnsi="Arial" w:cs="Arial"/>
          <w:sz w:val="24"/>
          <w:szCs w:val="24"/>
        </w:rPr>
        <w:t>Tahunan</w:t>
      </w:r>
      <w:proofErr w:type="spellEnd"/>
      <w:r w:rsidR="00FA6C4F" w:rsidRPr="00001AF0">
        <w:rPr>
          <w:rFonts w:ascii="Arial" w:hAnsi="Arial" w:cs="Arial"/>
          <w:sz w:val="24"/>
          <w:szCs w:val="24"/>
        </w:rPr>
        <w:t xml:space="preserve"> Daerah yang </w:t>
      </w:r>
      <w:proofErr w:type="spellStart"/>
      <w:r w:rsidR="00FA6C4F" w:rsidRPr="00001AF0">
        <w:rPr>
          <w:rFonts w:ascii="Arial" w:hAnsi="Arial" w:cs="Arial"/>
          <w:sz w:val="24"/>
          <w:szCs w:val="24"/>
        </w:rPr>
        <w:t>ditetapkan</w:t>
      </w:r>
      <w:proofErr w:type="spellEnd"/>
      <w:r w:rsidR="00FA6C4F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A6C4F" w:rsidRPr="00001AF0">
        <w:rPr>
          <w:rFonts w:ascii="Arial" w:hAnsi="Arial" w:cs="Arial"/>
          <w:sz w:val="24"/>
          <w:szCs w:val="24"/>
        </w:rPr>
        <w:t>berdasarkan</w:t>
      </w:r>
      <w:proofErr w:type="spellEnd"/>
      <w:r w:rsidR="00FA6C4F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0698B" w:rsidRPr="00001AF0">
        <w:rPr>
          <w:rFonts w:ascii="Arial" w:hAnsi="Arial" w:cs="Arial"/>
          <w:sz w:val="24"/>
          <w:szCs w:val="24"/>
        </w:rPr>
        <w:t>Peraturan</w:t>
      </w:r>
      <w:proofErr w:type="spellEnd"/>
      <w:r w:rsidR="00E0698B" w:rsidRPr="00001AF0">
        <w:rPr>
          <w:rFonts w:ascii="Arial" w:hAnsi="Arial" w:cs="Arial"/>
          <w:sz w:val="24"/>
          <w:szCs w:val="24"/>
        </w:rPr>
        <w:t xml:space="preserve"> Daerah</w:t>
      </w:r>
      <w:r w:rsidR="00FA6C4F" w:rsidRPr="00001AF0"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6E0150" w:rsidRPr="00001AF0">
        <w:rPr>
          <w:rFonts w:ascii="Arial" w:hAnsi="Arial" w:cs="Arial"/>
          <w:sz w:val="24"/>
          <w:szCs w:val="24"/>
        </w:rPr>
        <w:t>Anggaran</w:t>
      </w:r>
      <w:proofErr w:type="spellEnd"/>
      <w:r w:rsidR="006E0150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E0150" w:rsidRPr="00001AF0">
        <w:rPr>
          <w:rFonts w:ascii="Arial" w:hAnsi="Arial" w:cs="Arial"/>
          <w:sz w:val="24"/>
          <w:szCs w:val="24"/>
        </w:rPr>
        <w:t>Pendapatan</w:t>
      </w:r>
      <w:proofErr w:type="spellEnd"/>
      <w:r w:rsidR="006E0150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E0150" w:rsidRPr="00001AF0">
        <w:rPr>
          <w:rFonts w:ascii="Arial" w:hAnsi="Arial" w:cs="Arial"/>
          <w:sz w:val="24"/>
          <w:szCs w:val="24"/>
        </w:rPr>
        <w:t>Belanja</w:t>
      </w:r>
      <w:proofErr w:type="spellEnd"/>
      <w:r w:rsidR="006E0150" w:rsidRPr="00001AF0">
        <w:rPr>
          <w:rFonts w:ascii="Arial" w:hAnsi="Arial" w:cs="Arial"/>
          <w:sz w:val="24"/>
          <w:szCs w:val="24"/>
        </w:rPr>
        <w:t xml:space="preserve"> Daerah </w:t>
      </w:r>
      <w:proofErr w:type="spellStart"/>
      <w:r w:rsidR="006E0150" w:rsidRPr="00001AF0">
        <w:rPr>
          <w:rFonts w:ascii="Arial" w:hAnsi="Arial" w:cs="Arial"/>
          <w:sz w:val="24"/>
          <w:szCs w:val="24"/>
        </w:rPr>
        <w:t>disusun</w:t>
      </w:r>
      <w:proofErr w:type="spellEnd"/>
      <w:r w:rsidR="006E0150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E0150" w:rsidRPr="00001AF0">
        <w:rPr>
          <w:rFonts w:ascii="Arial" w:hAnsi="Arial" w:cs="Arial"/>
          <w:sz w:val="24"/>
          <w:szCs w:val="24"/>
        </w:rPr>
        <w:t>dengan</w:t>
      </w:r>
      <w:proofErr w:type="spellEnd"/>
      <w:r w:rsidR="006E0150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E0150" w:rsidRPr="00001AF0">
        <w:rPr>
          <w:rFonts w:ascii="Arial" w:hAnsi="Arial" w:cs="Arial"/>
          <w:sz w:val="24"/>
          <w:szCs w:val="24"/>
        </w:rPr>
        <w:t>Pendekatan</w:t>
      </w:r>
      <w:proofErr w:type="spellEnd"/>
      <w:r w:rsidR="006E0150" w:rsidRPr="00001AF0">
        <w:rPr>
          <w:rFonts w:ascii="Arial" w:hAnsi="Arial" w:cs="Arial"/>
          <w:sz w:val="24"/>
          <w:szCs w:val="24"/>
        </w:rPr>
        <w:t xml:space="preserve"> Kinerja </w:t>
      </w:r>
      <w:proofErr w:type="spellStart"/>
      <w:r w:rsidR="006E0150" w:rsidRPr="00001AF0">
        <w:rPr>
          <w:rFonts w:ascii="Arial" w:hAnsi="Arial" w:cs="Arial"/>
          <w:sz w:val="24"/>
          <w:szCs w:val="24"/>
        </w:rPr>
        <w:t>atau</w:t>
      </w:r>
      <w:proofErr w:type="spellEnd"/>
      <w:r w:rsidR="006E0150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E0150" w:rsidRPr="00001AF0">
        <w:rPr>
          <w:rFonts w:ascii="Arial" w:hAnsi="Arial" w:cs="Arial"/>
          <w:sz w:val="24"/>
          <w:szCs w:val="24"/>
        </w:rPr>
        <w:t>dengan</w:t>
      </w:r>
      <w:proofErr w:type="spellEnd"/>
      <w:r w:rsidR="006E0150" w:rsidRPr="00001AF0">
        <w:rPr>
          <w:rFonts w:ascii="Arial" w:hAnsi="Arial" w:cs="Arial"/>
          <w:sz w:val="24"/>
          <w:szCs w:val="24"/>
        </w:rPr>
        <w:t xml:space="preserve"> kata lain </w:t>
      </w:r>
      <w:proofErr w:type="spellStart"/>
      <w:r w:rsidR="006E0150" w:rsidRPr="00001AF0">
        <w:rPr>
          <w:rFonts w:ascii="Arial" w:hAnsi="Arial" w:cs="Arial"/>
          <w:sz w:val="24"/>
          <w:szCs w:val="24"/>
        </w:rPr>
        <w:t>disebut</w:t>
      </w:r>
      <w:proofErr w:type="spellEnd"/>
      <w:r w:rsidR="006E0150" w:rsidRPr="00001AF0">
        <w:rPr>
          <w:rFonts w:ascii="Arial" w:hAnsi="Arial" w:cs="Arial"/>
          <w:sz w:val="24"/>
          <w:szCs w:val="24"/>
        </w:rPr>
        <w:t xml:space="preserve"> </w:t>
      </w:r>
      <w:r w:rsidR="006E0150" w:rsidRPr="00E0698B">
        <w:rPr>
          <w:rFonts w:ascii="Arial" w:hAnsi="Arial" w:cs="Arial"/>
          <w:i/>
          <w:iCs/>
          <w:sz w:val="24"/>
          <w:szCs w:val="24"/>
        </w:rPr>
        <w:t>Performance</w:t>
      </w:r>
      <w:r w:rsidR="009B02DB" w:rsidRPr="00E0698B">
        <w:rPr>
          <w:rFonts w:ascii="Arial" w:hAnsi="Arial" w:cs="Arial"/>
          <w:i/>
          <w:iCs/>
          <w:sz w:val="24"/>
          <w:szCs w:val="24"/>
        </w:rPr>
        <w:t xml:space="preserve"> Budged System</w:t>
      </w:r>
      <w:r w:rsidR="009B02DB" w:rsidRPr="00001AF0">
        <w:rPr>
          <w:rFonts w:ascii="Arial" w:hAnsi="Arial" w:cs="Arial"/>
          <w:sz w:val="24"/>
          <w:szCs w:val="24"/>
        </w:rPr>
        <w:t>.</w:t>
      </w:r>
    </w:p>
    <w:p w14:paraId="46B32230" w14:textId="6446CA4A" w:rsidR="00D9063E" w:rsidRPr="00001AF0" w:rsidRDefault="00D9063E" w:rsidP="00390D94">
      <w:pPr>
        <w:pStyle w:val="ListParagraph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001AF0">
        <w:rPr>
          <w:rFonts w:ascii="Arial" w:hAnsi="Arial" w:cs="Arial"/>
          <w:sz w:val="24"/>
          <w:szCs w:val="24"/>
        </w:rPr>
        <w:t xml:space="preserve">Proses </w:t>
      </w:r>
      <w:proofErr w:type="spellStart"/>
      <w:r w:rsidRPr="00001AF0">
        <w:rPr>
          <w:rFonts w:ascii="Arial" w:hAnsi="Arial" w:cs="Arial"/>
          <w:sz w:val="24"/>
          <w:szCs w:val="24"/>
        </w:rPr>
        <w:t>pembuatan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Laporan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Keuangan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Akhir </w:t>
      </w:r>
      <w:proofErr w:type="spellStart"/>
      <w:r w:rsidRPr="00001AF0">
        <w:rPr>
          <w:rFonts w:ascii="Arial" w:hAnsi="Arial" w:cs="Arial"/>
          <w:sz w:val="24"/>
          <w:szCs w:val="24"/>
        </w:rPr>
        <w:t>Tahun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Anggaran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202</w:t>
      </w:r>
      <w:r w:rsidR="00E81590">
        <w:rPr>
          <w:rFonts w:ascii="Arial" w:hAnsi="Arial" w:cs="Arial"/>
          <w:sz w:val="24"/>
          <w:szCs w:val="24"/>
        </w:rPr>
        <w:t>2</w:t>
      </w:r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berbasis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r w:rsidRPr="00E81590">
        <w:rPr>
          <w:rFonts w:ascii="Arial" w:hAnsi="Arial" w:cs="Arial"/>
          <w:i/>
          <w:iCs/>
          <w:sz w:val="24"/>
          <w:szCs w:val="24"/>
        </w:rPr>
        <w:t>accrual</w:t>
      </w:r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43A8F" w:rsidRPr="00001AF0">
        <w:rPr>
          <w:rFonts w:ascii="Arial" w:hAnsi="Arial" w:cs="Arial"/>
          <w:sz w:val="24"/>
          <w:szCs w:val="24"/>
        </w:rPr>
        <w:t>didasari</w:t>
      </w:r>
      <w:proofErr w:type="spellEnd"/>
      <w:r w:rsidR="00A43A8F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43A8F" w:rsidRPr="00001AF0">
        <w:rPr>
          <w:rFonts w:ascii="Arial" w:hAnsi="Arial" w:cs="Arial"/>
          <w:sz w:val="24"/>
          <w:szCs w:val="24"/>
        </w:rPr>
        <w:t>dengan</w:t>
      </w:r>
      <w:proofErr w:type="spellEnd"/>
      <w:r w:rsidR="00A43A8F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43A8F" w:rsidRPr="00001AF0">
        <w:rPr>
          <w:rFonts w:ascii="Arial" w:hAnsi="Arial" w:cs="Arial"/>
          <w:sz w:val="24"/>
          <w:szCs w:val="24"/>
        </w:rPr>
        <w:t>memperhatikan</w:t>
      </w:r>
      <w:proofErr w:type="spellEnd"/>
      <w:r w:rsidR="00A43A8F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43A8F" w:rsidRPr="00001AF0">
        <w:rPr>
          <w:rFonts w:ascii="Arial" w:hAnsi="Arial" w:cs="Arial"/>
          <w:sz w:val="24"/>
          <w:szCs w:val="24"/>
        </w:rPr>
        <w:t>realisasi</w:t>
      </w:r>
      <w:proofErr w:type="spellEnd"/>
      <w:r w:rsidR="00A43A8F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43A8F" w:rsidRPr="00001AF0">
        <w:rPr>
          <w:rFonts w:ascii="Arial" w:hAnsi="Arial" w:cs="Arial"/>
          <w:sz w:val="24"/>
          <w:szCs w:val="24"/>
        </w:rPr>
        <w:t>belanja</w:t>
      </w:r>
      <w:proofErr w:type="spellEnd"/>
      <w:r w:rsidR="00A43A8F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43A8F" w:rsidRPr="00001AF0">
        <w:rPr>
          <w:rFonts w:ascii="Arial" w:hAnsi="Arial" w:cs="Arial"/>
          <w:sz w:val="24"/>
          <w:szCs w:val="24"/>
        </w:rPr>
        <w:t>keseluruhan</w:t>
      </w:r>
      <w:proofErr w:type="spellEnd"/>
      <w:r w:rsidR="00A43A8F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43A8F" w:rsidRPr="00001AF0">
        <w:rPr>
          <w:rFonts w:ascii="Arial" w:hAnsi="Arial" w:cs="Arial"/>
          <w:sz w:val="24"/>
          <w:szCs w:val="24"/>
        </w:rPr>
        <w:t>dari</w:t>
      </w:r>
      <w:proofErr w:type="spellEnd"/>
      <w:r w:rsidR="00A43A8F" w:rsidRPr="00001AF0">
        <w:rPr>
          <w:rFonts w:ascii="Arial" w:hAnsi="Arial" w:cs="Arial"/>
          <w:sz w:val="24"/>
          <w:szCs w:val="24"/>
        </w:rPr>
        <w:t xml:space="preserve"> APBD </w:t>
      </w:r>
      <w:proofErr w:type="spellStart"/>
      <w:r w:rsidR="00A43A8F" w:rsidRPr="00001AF0">
        <w:rPr>
          <w:rFonts w:ascii="Arial" w:hAnsi="Arial" w:cs="Arial"/>
          <w:sz w:val="24"/>
          <w:szCs w:val="24"/>
        </w:rPr>
        <w:t>selama</w:t>
      </w:r>
      <w:proofErr w:type="spellEnd"/>
      <w:r w:rsidR="00A43A8F" w:rsidRPr="00001AF0">
        <w:rPr>
          <w:rFonts w:ascii="Arial" w:hAnsi="Arial" w:cs="Arial"/>
          <w:sz w:val="24"/>
          <w:szCs w:val="24"/>
        </w:rPr>
        <w:t xml:space="preserve"> 1 (</w:t>
      </w:r>
      <w:proofErr w:type="spellStart"/>
      <w:r w:rsidR="00A43A8F" w:rsidRPr="00001AF0">
        <w:rPr>
          <w:rFonts w:ascii="Arial" w:hAnsi="Arial" w:cs="Arial"/>
          <w:sz w:val="24"/>
          <w:szCs w:val="24"/>
        </w:rPr>
        <w:t>satu</w:t>
      </w:r>
      <w:proofErr w:type="spellEnd"/>
      <w:r w:rsidR="00A43A8F" w:rsidRPr="00001AF0">
        <w:rPr>
          <w:rFonts w:ascii="Arial" w:hAnsi="Arial" w:cs="Arial"/>
          <w:sz w:val="24"/>
          <w:szCs w:val="24"/>
        </w:rPr>
        <w:t xml:space="preserve">) </w:t>
      </w:r>
      <w:proofErr w:type="spellStart"/>
      <w:r w:rsidR="00A43A8F" w:rsidRPr="00001AF0">
        <w:rPr>
          <w:rFonts w:ascii="Arial" w:hAnsi="Arial" w:cs="Arial"/>
          <w:sz w:val="24"/>
          <w:szCs w:val="24"/>
        </w:rPr>
        <w:t>tahun</w:t>
      </w:r>
      <w:proofErr w:type="spellEnd"/>
      <w:r w:rsidR="00E20AEA" w:rsidRPr="00001AF0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E20AEA" w:rsidRPr="00001AF0">
        <w:rPr>
          <w:rFonts w:ascii="Arial" w:hAnsi="Arial" w:cs="Arial"/>
          <w:sz w:val="24"/>
          <w:szCs w:val="24"/>
        </w:rPr>
        <w:t>didukung</w:t>
      </w:r>
      <w:proofErr w:type="spellEnd"/>
      <w:r w:rsidR="00E20AEA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20AEA" w:rsidRPr="00001AF0">
        <w:rPr>
          <w:rFonts w:ascii="Arial" w:hAnsi="Arial" w:cs="Arial"/>
          <w:sz w:val="24"/>
          <w:szCs w:val="24"/>
        </w:rPr>
        <w:t>dengan</w:t>
      </w:r>
      <w:proofErr w:type="spellEnd"/>
      <w:r w:rsidR="00E20AEA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01B27" w:rsidRPr="00001AF0">
        <w:rPr>
          <w:rFonts w:ascii="Arial" w:hAnsi="Arial" w:cs="Arial"/>
          <w:sz w:val="24"/>
          <w:szCs w:val="24"/>
        </w:rPr>
        <w:t>laporan</w:t>
      </w:r>
      <w:proofErr w:type="spellEnd"/>
      <w:r w:rsidR="00701B27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01B27" w:rsidRPr="00001AF0">
        <w:rPr>
          <w:rFonts w:ascii="Arial" w:hAnsi="Arial" w:cs="Arial"/>
          <w:sz w:val="24"/>
          <w:szCs w:val="24"/>
        </w:rPr>
        <w:t>aset</w:t>
      </w:r>
      <w:proofErr w:type="spellEnd"/>
      <w:r w:rsidR="00701B27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01B27" w:rsidRPr="00001AF0">
        <w:rPr>
          <w:rFonts w:ascii="Arial" w:hAnsi="Arial" w:cs="Arial"/>
          <w:sz w:val="24"/>
          <w:szCs w:val="24"/>
        </w:rPr>
        <w:t>lainnya</w:t>
      </w:r>
      <w:proofErr w:type="spellEnd"/>
      <w:r w:rsidR="00701B27" w:rsidRPr="00001AF0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="00701B27" w:rsidRPr="00001AF0">
        <w:rPr>
          <w:rFonts w:ascii="Arial" w:hAnsi="Arial" w:cs="Arial"/>
          <w:sz w:val="24"/>
          <w:szCs w:val="24"/>
        </w:rPr>
        <w:t>laporan</w:t>
      </w:r>
      <w:proofErr w:type="spellEnd"/>
      <w:r w:rsidR="00701B27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01B27" w:rsidRPr="00001AF0">
        <w:rPr>
          <w:rFonts w:ascii="Arial" w:hAnsi="Arial" w:cs="Arial"/>
          <w:sz w:val="24"/>
          <w:szCs w:val="24"/>
        </w:rPr>
        <w:t>aset</w:t>
      </w:r>
      <w:proofErr w:type="spellEnd"/>
      <w:r w:rsidR="00701B27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01B27" w:rsidRPr="00001AF0">
        <w:rPr>
          <w:rFonts w:ascii="Arial" w:hAnsi="Arial" w:cs="Arial"/>
          <w:sz w:val="24"/>
          <w:szCs w:val="24"/>
        </w:rPr>
        <w:t>tetap</w:t>
      </w:r>
      <w:proofErr w:type="spellEnd"/>
      <w:r w:rsidR="00701B27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01B27" w:rsidRPr="00001AF0">
        <w:rPr>
          <w:rFonts w:ascii="Arial" w:hAnsi="Arial" w:cs="Arial"/>
          <w:sz w:val="24"/>
          <w:szCs w:val="24"/>
        </w:rPr>
        <w:t>dari</w:t>
      </w:r>
      <w:proofErr w:type="spellEnd"/>
      <w:r w:rsidR="00701B27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01B27" w:rsidRPr="00001AF0">
        <w:rPr>
          <w:rFonts w:ascii="Arial" w:hAnsi="Arial" w:cs="Arial"/>
          <w:sz w:val="24"/>
          <w:szCs w:val="24"/>
        </w:rPr>
        <w:t>tahun</w:t>
      </w:r>
      <w:proofErr w:type="spellEnd"/>
      <w:r w:rsidR="00701B27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01B27" w:rsidRPr="00001AF0">
        <w:rPr>
          <w:rFonts w:ascii="Arial" w:hAnsi="Arial" w:cs="Arial"/>
          <w:sz w:val="24"/>
          <w:szCs w:val="24"/>
        </w:rPr>
        <w:t>anggaran</w:t>
      </w:r>
      <w:proofErr w:type="spellEnd"/>
      <w:r w:rsidR="00701B27" w:rsidRPr="00001AF0">
        <w:rPr>
          <w:rFonts w:ascii="Arial" w:hAnsi="Arial" w:cs="Arial"/>
          <w:sz w:val="24"/>
          <w:szCs w:val="24"/>
        </w:rPr>
        <w:t xml:space="preserve"> 2014 </w:t>
      </w:r>
      <w:proofErr w:type="spellStart"/>
      <w:r w:rsidR="00701B27" w:rsidRPr="00001AF0">
        <w:rPr>
          <w:rFonts w:ascii="Arial" w:hAnsi="Arial" w:cs="Arial"/>
          <w:sz w:val="24"/>
          <w:szCs w:val="24"/>
        </w:rPr>
        <w:t>sebagai</w:t>
      </w:r>
      <w:proofErr w:type="spellEnd"/>
      <w:r w:rsidR="00701B27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01B27" w:rsidRPr="00001AF0">
        <w:rPr>
          <w:rFonts w:ascii="Arial" w:hAnsi="Arial" w:cs="Arial"/>
          <w:sz w:val="24"/>
          <w:szCs w:val="24"/>
        </w:rPr>
        <w:t>dasar</w:t>
      </w:r>
      <w:proofErr w:type="spellEnd"/>
      <w:r w:rsidR="00701B27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01B27" w:rsidRPr="00001AF0">
        <w:rPr>
          <w:rFonts w:ascii="Arial" w:hAnsi="Arial" w:cs="Arial"/>
          <w:sz w:val="24"/>
          <w:szCs w:val="24"/>
        </w:rPr>
        <w:t>perhitungan</w:t>
      </w:r>
      <w:proofErr w:type="spellEnd"/>
      <w:r w:rsidR="00701B27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05986" w:rsidRPr="00001AF0">
        <w:rPr>
          <w:rFonts w:ascii="Arial" w:hAnsi="Arial" w:cs="Arial"/>
          <w:sz w:val="24"/>
          <w:szCs w:val="24"/>
        </w:rPr>
        <w:t>akumulasi</w:t>
      </w:r>
      <w:proofErr w:type="spellEnd"/>
      <w:r w:rsidR="00205986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05986" w:rsidRPr="00001AF0">
        <w:rPr>
          <w:rFonts w:ascii="Arial" w:hAnsi="Arial" w:cs="Arial"/>
          <w:sz w:val="24"/>
          <w:szCs w:val="24"/>
        </w:rPr>
        <w:t>penyusutan</w:t>
      </w:r>
      <w:proofErr w:type="spellEnd"/>
      <w:r w:rsidR="00205986" w:rsidRPr="00001AF0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="00205986" w:rsidRPr="00001AF0">
        <w:rPr>
          <w:rFonts w:ascii="Arial" w:hAnsi="Arial" w:cs="Arial"/>
          <w:sz w:val="24"/>
          <w:szCs w:val="24"/>
        </w:rPr>
        <w:t>menjadi</w:t>
      </w:r>
      <w:proofErr w:type="spellEnd"/>
      <w:r w:rsidR="00205986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05986" w:rsidRPr="00001AF0">
        <w:rPr>
          <w:rFonts w:ascii="Arial" w:hAnsi="Arial" w:cs="Arial"/>
          <w:sz w:val="24"/>
          <w:szCs w:val="24"/>
        </w:rPr>
        <w:t>perhitungan</w:t>
      </w:r>
      <w:proofErr w:type="spellEnd"/>
      <w:r w:rsidR="00205986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05986" w:rsidRPr="00001AF0">
        <w:rPr>
          <w:rFonts w:ascii="Arial" w:hAnsi="Arial" w:cs="Arial"/>
          <w:sz w:val="24"/>
          <w:szCs w:val="24"/>
        </w:rPr>
        <w:t>neraca</w:t>
      </w:r>
      <w:proofErr w:type="spellEnd"/>
      <w:r w:rsidR="00205986" w:rsidRPr="00001AF0">
        <w:rPr>
          <w:rFonts w:ascii="Arial" w:hAnsi="Arial" w:cs="Arial"/>
          <w:sz w:val="24"/>
          <w:szCs w:val="24"/>
        </w:rPr>
        <w:t xml:space="preserve"> 2015 – 2022 </w:t>
      </w:r>
      <w:proofErr w:type="spellStart"/>
      <w:r w:rsidR="00205986" w:rsidRPr="008715AA">
        <w:rPr>
          <w:rFonts w:ascii="Arial" w:hAnsi="Arial" w:cs="Arial"/>
          <w:i/>
          <w:iCs/>
          <w:sz w:val="24"/>
          <w:szCs w:val="24"/>
        </w:rPr>
        <w:t>audit</w:t>
      </w:r>
      <w:r w:rsidR="003F7932" w:rsidRPr="008715AA">
        <w:rPr>
          <w:rFonts w:ascii="Arial" w:hAnsi="Arial" w:cs="Arial"/>
          <w:i/>
          <w:iCs/>
          <w:sz w:val="24"/>
          <w:szCs w:val="24"/>
        </w:rPr>
        <w:t>ied</w:t>
      </w:r>
      <w:proofErr w:type="spellEnd"/>
      <w:r w:rsidR="003F7932" w:rsidRPr="00001AF0">
        <w:rPr>
          <w:rFonts w:ascii="Arial" w:hAnsi="Arial" w:cs="Arial"/>
          <w:sz w:val="24"/>
          <w:szCs w:val="24"/>
        </w:rPr>
        <w:t>.</w:t>
      </w:r>
    </w:p>
    <w:p w14:paraId="3BD33848" w14:textId="0DBB2A46" w:rsidR="003F7932" w:rsidRPr="00001AF0" w:rsidRDefault="003F7932" w:rsidP="00B3437B">
      <w:pPr>
        <w:pStyle w:val="ListParagraph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001AF0">
        <w:rPr>
          <w:rFonts w:ascii="Arial" w:hAnsi="Arial" w:cs="Arial"/>
          <w:sz w:val="24"/>
          <w:szCs w:val="24"/>
        </w:rPr>
        <w:t>Kebijakan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akuntansi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13B64" w:rsidRPr="00001AF0">
        <w:rPr>
          <w:rFonts w:ascii="Arial" w:hAnsi="Arial" w:cs="Arial"/>
          <w:sz w:val="24"/>
          <w:szCs w:val="24"/>
        </w:rPr>
        <w:t>Pemerintah</w:t>
      </w:r>
      <w:proofErr w:type="spellEnd"/>
      <w:r w:rsidR="00F13B64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13B64" w:rsidRPr="00001AF0">
        <w:rPr>
          <w:rFonts w:ascii="Arial" w:hAnsi="Arial" w:cs="Arial"/>
          <w:sz w:val="24"/>
          <w:szCs w:val="24"/>
        </w:rPr>
        <w:t>Kabupaten</w:t>
      </w:r>
      <w:proofErr w:type="spellEnd"/>
      <w:r w:rsidR="00F13B64" w:rsidRPr="00001AF0">
        <w:rPr>
          <w:rFonts w:ascii="Arial" w:hAnsi="Arial" w:cs="Arial"/>
          <w:sz w:val="24"/>
          <w:szCs w:val="24"/>
        </w:rPr>
        <w:t xml:space="preserve"> Bangka Barat </w:t>
      </w:r>
      <w:proofErr w:type="spellStart"/>
      <w:r w:rsidR="00F13B64" w:rsidRPr="00001AF0">
        <w:rPr>
          <w:rFonts w:ascii="Arial" w:hAnsi="Arial" w:cs="Arial"/>
          <w:sz w:val="24"/>
          <w:szCs w:val="24"/>
        </w:rPr>
        <w:t>adalah</w:t>
      </w:r>
      <w:proofErr w:type="spellEnd"/>
      <w:r w:rsidR="00F13B64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13B64" w:rsidRPr="00001AF0">
        <w:rPr>
          <w:rFonts w:ascii="Arial" w:hAnsi="Arial" w:cs="Arial"/>
          <w:sz w:val="24"/>
          <w:szCs w:val="24"/>
        </w:rPr>
        <w:t>prinsip-prinsip</w:t>
      </w:r>
      <w:proofErr w:type="spellEnd"/>
      <w:r w:rsidR="00F13B64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13B64" w:rsidRPr="00001AF0">
        <w:rPr>
          <w:rFonts w:ascii="Arial" w:hAnsi="Arial" w:cs="Arial"/>
          <w:sz w:val="24"/>
          <w:szCs w:val="24"/>
        </w:rPr>
        <w:t>akuntansi</w:t>
      </w:r>
      <w:proofErr w:type="spellEnd"/>
      <w:r w:rsidR="00F13B64" w:rsidRPr="00001AF0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="00F13B64" w:rsidRPr="00001AF0">
        <w:rPr>
          <w:rFonts w:ascii="Arial" w:hAnsi="Arial" w:cs="Arial"/>
          <w:sz w:val="24"/>
          <w:szCs w:val="24"/>
        </w:rPr>
        <w:t>telah</w:t>
      </w:r>
      <w:proofErr w:type="spellEnd"/>
      <w:r w:rsidR="00F13B64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13B64" w:rsidRPr="00001AF0">
        <w:rPr>
          <w:rFonts w:ascii="Arial" w:hAnsi="Arial" w:cs="Arial"/>
          <w:sz w:val="24"/>
          <w:szCs w:val="24"/>
        </w:rPr>
        <w:t>dipilih</w:t>
      </w:r>
      <w:proofErr w:type="spellEnd"/>
      <w:r w:rsidR="00F13B64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13B64" w:rsidRPr="00001AF0">
        <w:rPr>
          <w:rFonts w:ascii="Arial" w:hAnsi="Arial" w:cs="Arial"/>
          <w:sz w:val="24"/>
          <w:szCs w:val="24"/>
        </w:rPr>
        <w:t>untuk</w:t>
      </w:r>
      <w:proofErr w:type="spellEnd"/>
      <w:r w:rsidR="00F13B64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13B64" w:rsidRPr="00001AF0">
        <w:rPr>
          <w:rFonts w:ascii="Arial" w:hAnsi="Arial" w:cs="Arial"/>
          <w:sz w:val="24"/>
          <w:szCs w:val="24"/>
        </w:rPr>
        <w:t>diterapkan</w:t>
      </w:r>
      <w:proofErr w:type="spellEnd"/>
      <w:r w:rsidR="00F13B64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13B64" w:rsidRPr="00001AF0">
        <w:rPr>
          <w:rFonts w:ascii="Arial" w:hAnsi="Arial" w:cs="Arial"/>
          <w:sz w:val="24"/>
          <w:szCs w:val="24"/>
        </w:rPr>
        <w:t>dalam</w:t>
      </w:r>
      <w:proofErr w:type="spellEnd"/>
      <w:r w:rsidR="00F13B64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13B64" w:rsidRPr="00001AF0">
        <w:rPr>
          <w:rFonts w:ascii="Arial" w:hAnsi="Arial" w:cs="Arial"/>
          <w:sz w:val="24"/>
          <w:szCs w:val="24"/>
        </w:rPr>
        <w:t>penyusunan</w:t>
      </w:r>
      <w:proofErr w:type="spellEnd"/>
      <w:r w:rsidR="00F13B64" w:rsidRPr="00001AF0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="00F13B64" w:rsidRPr="00001AF0">
        <w:rPr>
          <w:rFonts w:ascii="Arial" w:hAnsi="Arial" w:cs="Arial"/>
          <w:sz w:val="24"/>
          <w:szCs w:val="24"/>
        </w:rPr>
        <w:t>penyajian</w:t>
      </w:r>
      <w:proofErr w:type="spellEnd"/>
      <w:r w:rsidR="00F13B64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13B64" w:rsidRPr="00001AF0">
        <w:rPr>
          <w:rFonts w:ascii="Arial" w:hAnsi="Arial" w:cs="Arial"/>
          <w:sz w:val="24"/>
          <w:szCs w:val="24"/>
        </w:rPr>
        <w:t>Laporan</w:t>
      </w:r>
      <w:proofErr w:type="spellEnd"/>
      <w:r w:rsidR="00F13B64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13B64" w:rsidRPr="00001AF0">
        <w:rPr>
          <w:rFonts w:ascii="Arial" w:hAnsi="Arial" w:cs="Arial"/>
          <w:sz w:val="24"/>
          <w:szCs w:val="24"/>
        </w:rPr>
        <w:t>Keuangan</w:t>
      </w:r>
      <w:proofErr w:type="spellEnd"/>
      <w:r w:rsidR="00FE1C3B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E1C3B" w:rsidRPr="00001AF0">
        <w:rPr>
          <w:rFonts w:ascii="Arial" w:hAnsi="Arial" w:cs="Arial"/>
          <w:sz w:val="24"/>
          <w:szCs w:val="24"/>
        </w:rPr>
        <w:t>Pemerintah</w:t>
      </w:r>
      <w:proofErr w:type="spellEnd"/>
      <w:r w:rsidR="00FE1C3B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E1C3B" w:rsidRPr="00001AF0">
        <w:rPr>
          <w:rFonts w:ascii="Arial" w:hAnsi="Arial" w:cs="Arial"/>
          <w:sz w:val="24"/>
          <w:szCs w:val="24"/>
        </w:rPr>
        <w:t>Kabupaten</w:t>
      </w:r>
      <w:proofErr w:type="spellEnd"/>
      <w:r w:rsidR="00FE1C3B" w:rsidRPr="00001AF0">
        <w:rPr>
          <w:rFonts w:ascii="Arial" w:hAnsi="Arial" w:cs="Arial"/>
          <w:sz w:val="24"/>
          <w:szCs w:val="24"/>
        </w:rPr>
        <w:t xml:space="preserve"> Bangka Barat yang </w:t>
      </w:r>
      <w:proofErr w:type="spellStart"/>
      <w:r w:rsidR="00FE1C3B" w:rsidRPr="00001AF0">
        <w:rPr>
          <w:rFonts w:ascii="Arial" w:hAnsi="Arial" w:cs="Arial"/>
          <w:sz w:val="24"/>
          <w:szCs w:val="24"/>
        </w:rPr>
        <w:t>bersumber</w:t>
      </w:r>
      <w:proofErr w:type="spellEnd"/>
      <w:r w:rsidR="00FE1C3B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F4027" w:rsidRPr="00001AF0">
        <w:rPr>
          <w:rFonts w:ascii="Arial" w:hAnsi="Arial" w:cs="Arial"/>
          <w:sz w:val="24"/>
          <w:szCs w:val="24"/>
        </w:rPr>
        <w:t>dari</w:t>
      </w:r>
      <w:proofErr w:type="spellEnd"/>
      <w:r w:rsidR="008F4027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F4027" w:rsidRPr="00001AF0">
        <w:rPr>
          <w:rFonts w:ascii="Arial" w:hAnsi="Arial" w:cs="Arial"/>
          <w:sz w:val="24"/>
          <w:szCs w:val="24"/>
        </w:rPr>
        <w:t>Standar</w:t>
      </w:r>
      <w:proofErr w:type="spellEnd"/>
      <w:r w:rsidR="008F4027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F4027" w:rsidRPr="00001AF0">
        <w:rPr>
          <w:rFonts w:ascii="Arial" w:hAnsi="Arial" w:cs="Arial"/>
          <w:sz w:val="24"/>
          <w:szCs w:val="24"/>
        </w:rPr>
        <w:t>Akuntansi</w:t>
      </w:r>
      <w:proofErr w:type="spellEnd"/>
      <w:r w:rsidR="008F4027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F4027" w:rsidRPr="00001AF0">
        <w:rPr>
          <w:rFonts w:ascii="Arial" w:hAnsi="Arial" w:cs="Arial"/>
          <w:sz w:val="24"/>
          <w:szCs w:val="24"/>
        </w:rPr>
        <w:t>Pemerintahan</w:t>
      </w:r>
      <w:proofErr w:type="spellEnd"/>
      <w:r w:rsidR="008F4027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F4027" w:rsidRPr="00001AF0">
        <w:rPr>
          <w:rFonts w:ascii="Arial" w:hAnsi="Arial" w:cs="Arial"/>
          <w:sz w:val="24"/>
          <w:szCs w:val="24"/>
        </w:rPr>
        <w:t>seperti</w:t>
      </w:r>
      <w:proofErr w:type="spellEnd"/>
      <w:r w:rsidR="008F4027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F4027" w:rsidRPr="00001AF0">
        <w:rPr>
          <w:rFonts w:ascii="Arial" w:hAnsi="Arial" w:cs="Arial"/>
          <w:sz w:val="24"/>
          <w:szCs w:val="24"/>
        </w:rPr>
        <w:t>diatur</w:t>
      </w:r>
      <w:proofErr w:type="spellEnd"/>
      <w:r w:rsidR="008F4027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F4027" w:rsidRPr="00001AF0">
        <w:rPr>
          <w:rFonts w:ascii="Arial" w:hAnsi="Arial" w:cs="Arial"/>
          <w:sz w:val="24"/>
          <w:szCs w:val="24"/>
        </w:rPr>
        <w:t>dalam</w:t>
      </w:r>
      <w:proofErr w:type="spellEnd"/>
      <w:r w:rsidR="008F4027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F4027" w:rsidRPr="00001AF0">
        <w:rPr>
          <w:rFonts w:ascii="Arial" w:hAnsi="Arial" w:cs="Arial"/>
          <w:sz w:val="24"/>
          <w:szCs w:val="24"/>
        </w:rPr>
        <w:t>Peraturan</w:t>
      </w:r>
      <w:proofErr w:type="spellEnd"/>
      <w:r w:rsidR="008F4027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F4027" w:rsidRPr="00001AF0">
        <w:rPr>
          <w:rFonts w:ascii="Arial" w:hAnsi="Arial" w:cs="Arial"/>
          <w:sz w:val="24"/>
          <w:szCs w:val="24"/>
        </w:rPr>
        <w:t>Pemerintah</w:t>
      </w:r>
      <w:proofErr w:type="spellEnd"/>
      <w:r w:rsidR="008F4027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F4027" w:rsidRPr="00001AF0">
        <w:rPr>
          <w:rFonts w:ascii="Arial" w:hAnsi="Arial" w:cs="Arial"/>
          <w:sz w:val="24"/>
          <w:szCs w:val="24"/>
        </w:rPr>
        <w:t>Nomor</w:t>
      </w:r>
      <w:proofErr w:type="spellEnd"/>
      <w:r w:rsidR="008F4027" w:rsidRPr="00001AF0">
        <w:rPr>
          <w:rFonts w:ascii="Arial" w:hAnsi="Arial" w:cs="Arial"/>
          <w:sz w:val="24"/>
          <w:szCs w:val="24"/>
        </w:rPr>
        <w:t xml:space="preserve"> 71 </w:t>
      </w:r>
      <w:proofErr w:type="spellStart"/>
      <w:r w:rsidR="008F4027" w:rsidRPr="00001AF0">
        <w:rPr>
          <w:rFonts w:ascii="Arial" w:hAnsi="Arial" w:cs="Arial"/>
          <w:sz w:val="24"/>
          <w:szCs w:val="24"/>
        </w:rPr>
        <w:t>Tahun</w:t>
      </w:r>
      <w:proofErr w:type="spellEnd"/>
      <w:r w:rsidR="008F4027" w:rsidRPr="00001AF0">
        <w:rPr>
          <w:rFonts w:ascii="Arial" w:hAnsi="Arial" w:cs="Arial"/>
          <w:sz w:val="24"/>
          <w:szCs w:val="24"/>
        </w:rPr>
        <w:t xml:space="preserve"> 2010 dan </w:t>
      </w:r>
      <w:proofErr w:type="spellStart"/>
      <w:r w:rsidR="008F4027" w:rsidRPr="00001AF0">
        <w:rPr>
          <w:rFonts w:ascii="Arial" w:hAnsi="Arial" w:cs="Arial"/>
          <w:sz w:val="24"/>
          <w:szCs w:val="24"/>
        </w:rPr>
        <w:t>Peraturan</w:t>
      </w:r>
      <w:proofErr w:type="spellEnd"/>
      <w:r w:rsidR="008F4027" w:rsidRPr="00001AF0">
        <w:rPr>
          <w:rFonts w:ascii="Arial" w:hAnsi="Arial" w:cs="Arial"/>
          <w:sz w:val="24"/>
          <w:szCs w:val="24"/>
        </w:rPr>
        <w:t xml:space="preserve"> Menteri </w:t>
      </w:r>
      <w:proofErr w:type="spellStart"/>
      <w:r w:rsidR="008F4027" w:rsidRPr="00001AF0">
        <w:rPr>
          <w:rFonts w:ascii="Arial" w:hAnsi="Arial" w:cs="Arial"/>
          <w:sz w:val="24"/>
          <w:szCs w:val="24"/>
        </w:rPr>
        <w:t>Dalam</w:t>
      </w:r>
      <w:proofErr w:type="spellEnd"/>
      <w:r w:rsidR="008F4027" w:rsidRPr="00001AF0">
        <w:rPr>
          <w:rFonts w:ascii="Arial" w:hAnsi="Arial" w:cs="Arial"/>
          <w:sz w:val="24"/>
          <w:szCs w:val="24"/>
        </w:rPr>
        <w:t xml:space="preserve"> Negeri </w:t>
      </w:r>
      <w:proofErr w:type="spellStart"/>
      <w:r w:rsidR="00EA7CB8" w:rsidRPr="00001AF0">
        <w:rPr>
          <w:rFonts w:ascii="Arial" w:hAnsi="Arial" w:cs="Arial"/>
          <w:sz w:val="24"/>
          <w:szCs w:val="24"/>
        </w:rPr>
        <w:t>Nomor</w:t>
      </w:r>
      <w:proofErr w:type="spellEnd"/>
      <w:r w:rsidR="00EA7CB8" w:rsidRPr="00001AF0">
        <w:rPr>
          <w:rFonts w:ascii="Arial" w:hAnsi="Arial" w:cs="Arial"/>
          <w:sz w:val="24"/>
          <w:szCs w:val="24"/>
        </w:rPr>
        <w:t xml:space="preserve"> 64 </w:t>
      </w:r>
      <w:proofErr w:type="spellStart"/>
      <w:r w:rsidR="00EA7CB8" w:rsidRPr="00001AF0">
        <w:rPr>
          <w:rFonts w:ascii="Arial" w:hAnsi="Arial" w:cs="Arial"/>
          <w:sz w:val="24"/>
          <w:szCs w:val="24"/>
        </w:rPr>
        <w:t>Tahun</w:t>
      </w:r>
      <w:proofErr w:type="spellEnd"/>
      <w:r w:rsidR="00EA7CB8" w:rsidRPr="00001AF0">
        <w:rPr>
          <w:rFonts w:ascii="Arial" w:hAnsi="Arial" w:cs="Arial"/>
          <w:sz w:val="24"/>
          <w:szCs w:val="24"/>
        </w:rPr>
        <w:t xml:space="preserve"> 2013.</w:t>
      </w:r>
    </w:p>
    <w:p w14:paraId="6239EBF3" w14:textId="3DC6E6AF" w:rsidR="00EA7CB8" w:rsidRPr="00001AF0" w:rsidRDefault="00EA7CB8" w:rsidP="006934EA">
      <w:pPr>
        <w:pStyle w:val="ListParagraph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proofErr w:type="spellStart"/>
      <w:r w:rsidRPr="00001AF0">
        <w:rPr>
          <w:rFonts w:ascii="Arial" w:hAnsi="Arial" w:cs="Arial"/>
          <w:sz w:val="24"/>
          <w:szCs w:val="24"/>
        </w:rPr>
        <w:t>Maksud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Pr="00001AF0">
        <w:rPr>
          <w:rFonts w:ascii="Arial" w:hAnsi="Arial" w:cs="Arial"/>
          <w:sz w:val="24"/>
          <w:szCs w:val="24"/>
        </w:rPr>
        <w:t>tujuan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penyusunan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Laporan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Keuangan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Inspektorat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Daerah </w:t>
      </w:r>
      <w:proofErr w:type="spellStart"/>
      <w:r w:rsidRPr="00001AF0">
        <w:rPr>
          <w:rFonts w:ascii="Arial" w:hAnsi="Arial" w:cs="Arial"/>
          <w:sz w:val="24"/>
          <w:szCs w:val="24"/>
        </w:rPr>
        <w:t>Kabupaten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Bangka Barat </w:t>
      </w:r>
      <w:proofErr w:type="spellStart"/>
      <w:r w:rsidRPr="00001AF0">
        <w:rPr>
          <w:rFonts w:ascii="Arial" w:hAnsi="Arial" w:cs="Arial"/>
          <w:sz w:val="24"/>
          <w:szCs w:val="24"/>
        </w:rPr>
        <w:t>adalah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untuk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memaparkan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keseluruhan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aspek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keuangan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001AF0">
        <w:rPr>
          <w:rFonts w:ascii="Arial" w:hAnsi="Arial" w:cs="Arial"/>
          <w:sz w:val="24"/>
          <w:szCs w:val="24"/>
        </w:rPr>
        <w:t>dikelola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r w:rsidR="0067577B" w:rsidRPr="00001AF0">
        <w:rPr>
          <w:rFonts w:ascii="Arial" w:hAnsi="Arial" w:cs="Arial"/>
          <w:sz w:val="24"/>
          <w:szCs w:val="24"/>
        </w:rPr>
        <w:t xml:space="preserve">oleh </w:t>
      </w:r>
      <w:proofErr w:type="spellStart"/>
      <w:r w:rsidR="0067577B" w:rsidRPr="00001AF0">
        <w:rPr>
          <w:rFonts w:ascii="Arial" w:hAnsi="Arial" w:cs="Arial"/>
          <w:sz w:val="24"/>
          <w:szCs w:val="24"/>
        </w:rPr>
        <w:t>Bendahara</w:t>
      </w:r>
      <w:proofErr w:type="spellEnd"/>
      <w:r w:rsidR="0067577B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7577B" w:rsidRPr="00001AF0">
        <w:rPr>
          <w:rFonts w:ascii="Arial" w:hAnsi="Arial" w:cs="Arial"/>
          <w:sz w:val="24"/>
          <w:szCs w:val="24"/>
        </w:rPr>
        <w:t>setiap</w:t>
      </w:r>
      <w:proofErr w:type="spellEnd"/>
      <w:r w:rsidR="0067577B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7577B" w:rsidRPr="00001AF0">
        <w:rPr>
          <w:rFonts w:ascii="Arial" w:hAnsi="Arial" w:cs="Arial"/>
          <w:sz w:val="24"/>
          <w:szCs w:val="24"/>
        </w:rPr>
        <w:t>bulan</w:t>
      </w:r>
      <w:proofErr w:type="spellEnd"/>
      <w:r w:rsidR="0067577B" w:rsidRPr="00001AF0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67577B" w:rsidRPr="00001AF0">
        <w:rPr>
          <w:rFonts w:ascii="Arial" w:hAnsi="Arial" w:cs="Arial"/>
          <w:sz w:val="24"/>
          <w:szCs w:val="24"/>
        </w:rPr>
        <w:t>semesteran</w:t>
      </w:r>
      <w:proofErr w:type="spellEnd"/>
      <w:r w:rsidR="0067577B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7577B" w:rsidRPr="00001AF0">
        <w:rPr>
          <w:rFonts w:ascii="Arial" w:hAnsi="Arial" w:cs="Arial"/>
          <w:sz w:val="24"/>
          <w:szCs w:val="24"/>
        </w:rPr>
        <w:t>sampai</w:t>
      </w:r>
      <w:proofErr w:type="spellEnd"/>
      <w:r w:rsidR="0067577B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7577B" w:rsidRPr="00001AF0">
        <w:rPr>
          <w:rFonts w:ascii="Arial" w:hAnsi="Arial" w:cs="Arial"/>
          <w:sz w:val="24"/>
          <w:szCs w:val="24"/>
        </w:rPr>
        <w:t>akhir</w:t>
      </w:r>
      <w:proofErr w:type="spellEnd"/>
      <w:r w:rsidR="0067577B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7577B" w:rsidRPr="00001AF0">
        <w:rPr>
          <w:rFonts w:ascii="Arial" w:hAnsi="Arial" w:cs="Arial"/>
          <w:sz w:val="24"/>
          <w:szCs w:val="24"/>
        </w:rPr>
        <w:t>tahun</w:t>
      </w:r>
      <w:proofErr w:type="spellEnd"/>
      <w:r w:rsidR="0067577B" w:rsidRPr="00001AF0"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67577B" w:rsidRPr="00001AF0">
        <w:rPr>
          <w:rFonts w:ascii="Arial" w:hAnsi="Arial" w:cs="Arial"/>
          <w:sz w:val="24"/>
          <w:szCs w:val="24"/>
        </w:rPr>
        <w:t>Laporan</w:t>
      </w:r>
      <w:proofErr w:type="spellEnd"/>
      <w:r w:rsidR="0067577B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7577B" w:rsidRPr="00001AF0">
        <w:rPr>
          <w:rFonts w:ascii="Arial" w:hAnsi="Arial" w:cs="Arial"/>
          <w:sz w:val="24"/>
          <w:szCs w:val="24"/>
        </w:rPr>
        <w:t>Keuangan</w:t>
      </w:r>
      <w:proofErr w:type="spellEnd"/>
      <w:r w:rsidR="0067577B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7577B" w:rsidRPr="00001AF0">
        <w:rPr>
          <w:rFonts w:ascii="Arial" w:hAnsi="Arial" w:cs="Arial"/>
          <w:sz w:val="24"/>
          <w:szCs w:val="24"/>
        </w:rPr>
        <w:t>tersebut</w:t>
      </w:r>
      <w:proofErr w:type="spellEnd"/>
      <w:r w:rsidR="0067577B" w:rsidRPr="00001AF0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="0067577B" w:rsidRPr="00001AF0">
        <w:rPr>
          <w:rFonts w:ascii="Arial" w:hAnsi="Arial" w:cs="Arial"/>
          <w:sz w:val="24"/>
          <w:szCs w:val="24"/>
        </w:rPr>
        <w:t>akan</w:t>
      </w:r>
      <w:proofErr w:type="spellEnd"/>
      <w:r w:rsidR="0067577B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7577B" w:rsidRPr="00001AF0">
        <w:rPr>
          <w:rFonts w:ascii="Arial" w:hAnsi="Arial" w:cs="Arial"/>
          <w:sz w:val="24"/>
          <w:szCs w:val="24"/>
        </w:rPr>
        <w:t>dilampirkan</w:t>
      </w:r>
      <w:proofErr w:type="spellEnd"/>
      <w:r w:rsidR="0067577B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7577B" w:rsidRPr="00001AF0">
        <w:rPr>
          <w:rFonts w:ascii="Arial" w:hAnsi="Arial" w:cs="Arial"/>
          <w:sz w:val="24"/>
          <w:szCs w:val="24"/>
        </w:rPr>
        <w:t>berupa</w:t>
      </w:r>
      <w:proofErr w:type="spellEnd"/>
      <w:r w:rsidR="0067577B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7577B" w:rsidRPr="00001AF0">
        <w:rPr>
          <w:rFonts w:ascii="Arial" w:hAnsi="Arial" w:cs="Arial"/>
          <w:sz w:val="24"/>
          <w:szCs w:val="24"/>
        </w:rPr>
        <w:t>Neraca</w:t>
      </w:r>
      <w:proofErr w:type="spellEnd"/>
      <w:r w:rsidR="0067577B" w:rsidRPr="00001AF0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="0067577B" w:rsidRPr="00001AF0">
        <w:rPr>
          <w:rFonts w:ascii="Arial" w:hAnsi="Arial" w:cs="Arial"/>
          <w:sz w:val="24"/>
          <w:szCs w:val="24"/>
        </w:rPr>
        <w:t>Laporan</w:t>
      </w:r>
      <w:proofErr w:type="spellEnd"/>
      <w:r w:rsidR="0067577B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7577B" w:rsidRPr="00001AF0">
        <w:rPr>
          <w:rFonts w:ascii="Arial" w:hAnsi="Arial" w:cs="Arial"/>
          <w:sz w:val="24"/>
          <w:szCs w:val="24"/>
        </w:rPr>
        <w:t>Realisasi</w:t>
      </w:r>
      <w:proofErr w:type="spellEnd"/>
      <w:r w:rsidR="0067577B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76F6F" w:rsidRPr="00001AF0">
        <w:rPr>
          <w:rFonts w:ascii="Arial" w:hAnsi="Arial" w:cs="Arial"/>
          <w:sz w:val="24"/>
          <w:szCs w:val="24"/>
        </w:rPr>
        <w:t>Anggaran</w:t>
      </w:r>
      <w:proofErr w:type="spellEnd"/>
      <w:r w:rsidR="00D76F6F" w:rsidRPr="00001AF0">
        <w:rPr>
          <w:rFonts w:ascii="Arial" w:hAnsi="Arial" w:cs="Arial"/>
          <w:sz w:val="24"/>
          <w:szCs w:val="24"/>
        </w:rPr>
        <w:t xml:space="preserve"> pada 1 (</w:t>
      </w:r>
      <w:proofErr w:type="spellStart"/>
      <w:r w:rsidR="00D76F6F" w:rsidRPr="00001AF0">
        <w:rPr>
          <w:rFonts w:ascii="Arial" w:hAnsi="Arial" w:cs="Arial"/>
          <w:sz w:val="24"/>
          <w:szCs w:val="24"/>
        </w:rPr>
        <w:t>satu</w:t>
      </w:r>
      <w:proofErr w:type="spellEnd"/>
      <w:r w:rsidR="00D76F6F" w:rsidRPr="00001AF0">
        <w:rPr>
          <w:rFonts w:ascii="Arial" w:hAnsi="Arial" w:cs="Arial"/>
          <w:sz w:val="24"/>
          <w:szCs w:val="24"/>
        </w:rPr>
        <w:t xml:space="preserve">) </w:t>
      </w:r>
      <w:proofErr w:type="spellStart"/>
      <w:r w:rsidR="00D76F6F" w:rsidRPr="00001AF0">
        <w:rPr>
          <w:rFonts w:ascii="Arial" w:hAnsi="Arial" w:cs="Arial"/>
          <w:sz w:val="24"/>
          <w:szCs w:val="24"/>
        </w:rPr>
        <w:t>tahun</w:t>
      </w:r>
      <w:proofErr w:type="spellEnd"/>
      <w:r w:rsidR="00D76F6F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76F6F" w:rsidRPr="00001AF0">
        <w:rPr>
          <w:rFonts w:ascii="Arial" w:hAnsi="Arial" w:cs="Arial"/>
          <w:sz w:val="24"/>
          <w:szCs w:val="24"/>
        </w:rPr>
        <w:t>Inspektorat</w:t>
      </w:r>
      <w:proofErr w:type="spellEnd"/>
      <w:r w:rsidR="00D76F6F" w:rsidRPr="00001AF0">
        <w:rPr>
          <w:rFonts w:ascii="Arial" w:hAnsi="Arial" w:cs="Arial"/>
          <w:sz w:val="24"/>
          <w:szCs w:val="24"/>
        </w:rPr>
        <w:t xml:space="preserve"> Daerah </w:t>
      </w:r>
      <w:proofErr w:type="spellStart"/>
      <w:r w:rsidR="00D76F6F" w:rsidRPr="00001AF0">
        <w:rPr>
          <w:rFonts w:ascii="Arial" w:hAnsi="Arial" w:cs="Arial"/>
          <w:sz w:val="24"/>
          <w:szCs w:val="24"/>
        </w:rPr>
        <w:t>Kabupaten</w:t>
      </w:r>
      <w:proofErr w:type="spellEnd"/>
      <w:r w:rsidR="00D76F6F" w:rsidRPr="00001AF0">
        <w:rPr>
          <w:rFonts w:ascii="Arial" w:hAnsi="Arial" w:cs="Arial"/>
          <w:sz w:val="24"/>
          <w:szCs w:val="24"/>
        </w:rPr>
        <w:t xml:space="preserve"> Bangka Barat </w:t>
      </w:r>
      <w:proofErr w:type="spellStart"/>
      <w:r w:rsidR="00D76F6F" w:rsidRPr="00001AF0">
        <w:rPr>
          <w:rFonts w:ascii="Arial" w:hAnsi="Arial" w:cs="Arial"/>
          <w:sz w:val="24"/>
          <w:szCs w:val="24"/>
        </w:rPr>
        <w:t>Tahun</w:t>
      </w:r>
      <w:proofErr w:type="spellEnd"/>
      <w:r w:rsidR="00D76F6F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76F6F" w:rsidRPr="00001AF0">
        <w:rPr>
          <w:rFonts w:ascii="Arial" w:hAnsi="Arial" w:cs="Arial"/>
          <w:sz w:val="24"/>
          <w:szCs w:val="24"/>
        </w:rPr>
        <w:t>Anggaran</w:t>
      </w:r>
      <w:proofErr w:type="spellEnd"/>
      <w:r w:rsidR="00D76F6F" w:rsidRPr="00001AF0">
        <w:rPr>
          <w:rFonts w:ascii="Arial" w:hAnsi="Arial" w:cs="Arial"/>
          <w:sz w:val="24"/>
          <w:szCs w:val="24"/>
        </w:rPr>
        <w:t xml:space="preserve"> 2022.</w:t>
      </w:r>
    </w:p>
    <w:p w14:paraId="356FEB6F" w14:textId="4CBC689B" w:rsidR="00D76F6F" w:rsidRPr="00001AF0" w:rsidRDefault="00D76F6F" w:rsidP="00B451A0">
      <w:pPr>
        <w:pStyle w:val="ListParagraph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proofErr w:type="spellStart"/>
      <w:r w:rsidRPr="00001AF0">
        <w:rPr>
          <w:rFonts w:ascii="Arial" w:hAnsi="Arial" w:cs="Arial"/>
          <w:sz w:val="24"/>
          <w:szCs w:val="24"/>
        </w:rPr>
        <w:t>Neraca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Inspektorat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Daerah </w:t>
      </w:r>
      <w:proofErr w:type="spellStart"/>
      <w:r w:rsidRPr="00001AF0">
        <w:rPr>
          <w:rFonts w:ascii="Arial" w:hAnsi="Arial" w:cs="Arial"/>
          <w:sz w:val="24"/>
          <w:szCs w:val="24"/>
        </w:rPr>
        <w:t>Kabupaten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Bangka Barat </w:t>
      </w:r>
      <w:proofErr w:type="spellStart"/>
      <w:r w:rsidRPr="00001AF0">
        <w:rPr>
          <w:rFonts w:ascii="Arial" w:hAnsi="Arial" w:cs="Arial"/>
          <w:sz w:val="24"/>
          <w:szCs w:val="24"/>
        </w:rPr>
        <w:t>merupakan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A2647" w:rsidRPr="00001AF0">
        <w:rPr>
          <w:rFonts w:ascii="Arial" w:hAnsi="Arial" w:cs="Arial"/>
          <w:sz w:val="24"/>
          <w:szCs w:val="24"/>
        </w:rPr>
        <w:t>laporan</w:t>
      </w:r>
      <w:proofErr w:type="spellEnd"/>
      <w:r w:rsidR="001A2647" w:rsidRPr="00001AF0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="001A2647" w:rsidRPr="00001AF0">
        <w:rPr>
          <w:rFonts w:ascii="Arial" w:hAnsi="Arial" w:cs="Arial"/>
          <w:sz w:val="24"/>
          <w:szCs w:val="24"/>
        </w:rPr>
        <w:t>menggambarkan</w:t>
      </w:r>
      <w:proofErr w:type="spellEnd"/>
      <w:r w:rsidR="001A2647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A2647" w:rsidRPr="00001AF0">
        <w:rPr>
          <w:rFonts w:ascii="Arial" w:hAnsi="Arial" w:cs="Arial"/>
          <w:sz w:val="24"/>
          <w:szCs w:val="24"/>
        </w:rPr>
        <w:t>posisi</w:t>
      </w:r>
      <w:proofErr w:type="spellEnd"/>
      <w:r w:rsidR="001A2647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A2647" w:rsidRPr="00001AF0">
        <w:rPr>
          <w:rFonts w:ascii="Arial" w:hAnsi="Arial" w:cs="Arial"/>
          <w:sz w:val="24"/>
          <w:szCs w:val="24"/>
        </w:rPr>
        <w:t>keuangan</w:t>
      </w:r>
      <w:proofErr w:type="spellEnd"/>
      <w:r w:rsidR="001A2647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A2647" w:rsidRPr="00001AF0">
        <w:rPr>
          <w:rFonts w:ascii="Arial" w:hAnsi="Arial" w:cs="Arial"/>
          <w:sz w:val="24"/>
          <w:szCs w:val="24"/>
        </w:rPr>
        <w:t>mengenai</w:t>
      </w:r>
      <w:proofErr w:type="spellEnd"/>
      <w:r w:rsidR="001A2647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A2647" w:rsidRPr="00001AF0">
        <w:rPr>
          <w:rFonts w:ascii="Arial" w:hAnsi="Arial" w:cs="Arial"/>
          <w:sz w:val="24"/>
          <w:szCs w:val="24"/>
        </w:rPr>
        <w:t>aset</w:t>
      </w:r>
      <w:proofErr w:type="spellEnd"/>
      <w:r w:rsidR="001A2647" w:rsidRPr="00001AF0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1A2647" w:rsidRPr="00001AF0">
        <w:rPr>
          <w:rFonts w:ascii="Arial" w:hAnsi="Arial" w:cs="Arial"/>
          <w:sz w:val="24"/>
          <w:szCs w:val="24"/>
        </w:rPr>
        <w:t>kewaji</w:t>
      </w:r>
      <w:r w:rsidR="00E62A31" w:rsidRPr="00001AF0">
        <w:rPr>
          <w:rFonts w:ascii="Arial" w:hAnsi="Arial" w:cs="Arial"/>
          <w:sz w:val="24"/>
          <w:szCs w:val="24"/>
        </w:rPr>
        <w:t>ban</w:t>
      </w:r>
      <w:proofErr w:type="spellEnd"/>
      <w:r w:rsidR="00E62A31" w:rsidRPr="00001AF0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="00E62A31" w:rsidRPr="00001AF0">
        <w:rPr>
          <w:rFonts w:ascii="Arial" w:hAnsi="Arial" w:cs="Arial"/>
          <w:sz w:val="24"/>
          <w:szCs w:val="24"/>
        </w:rPr>
        <w:t>ekuitas</w:t>
      </w:r>
      <w:proofErr w:type="spellEnd"/>
      <w:r w:rsidR="00E62A31" w:rsidRPr="00001AF0">
        <w:rPr>
          <w:rFonts w:ascii="Arial" w:hAnsi="Arial" w:cs="Arial"/>
          <w:sz w:val="24"/>
          <w:szCs w:val="24"/>
        </w:rPr>
        <w:t xml:space="preserve"> dana 1 (</w:t>
      </w:r>
      <w:proofErr w:type="spellStart"/>
      <w:r w:rsidR="00E62A31" w:rsidRPr="00001AF0">
        <w:rPr>
          <w:rFonts w:ascii="Arial" w:hAnsi="Arial" w:cs="Arial"/>
          <w:sz w:val="24"/>
          <w:szCs w:val="24"/>
        </w:rPr>
        <w:t>satu</w:t>
      </w:r>
      <w:proofErr w:type="spellEnd"/>
      <w:r w:rsidR="00E62A31" w:rsidRPr="00001AF0">
        <w:rPr>
          <w:rFonts w:ascii="Arial" w:hAnsi="Arial" w:cs="Arial"/>
          <w:sz w:val="24"/>
          <w:szCs w:val="24"/>
        </w:rPr>
        <w:t xml:space="preserve">) </w:t>
      </w:r>
      <w:proofErr w:type="spellStart"/>
      <w:r w:rsidR="00E62A31" w:rsidRPr="00001AF0">
        <w:rPr>
          <w:rFonts w:ascii="Arial" w:hAnsi="Arial" w:cs="Arial"/>
          <w:sz w:val="24"/>
          <w:szCs w:val="24"/>
        </w:rPr>
        <w:t>tahun</w:t>
      </w:r>
      <w:proofErr w:type="spellEnd"/>
      <w:r w:rsidR="00E62A31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25A63" w:rsidRPr="00001AF0">
        <w:rPr>
          <w:rFonts w:ascii="Arial" w:hAnsi="Arial" w:cs="Arial"/>
          <w:sz w:val="24"/>
          <w:szCs w:val="24"/>
        </w:rPr>
        <w:t>anggaran</w:t>
      </w:r>
      <w:proofErr w:type="spellEnd"/>
      <w:r w:rsidR="00F25A63" w:rsidRPr="00001AF0">
        <w:rPr>
          <w:rFonts w:ascii="Arial" w:hAnsi="Arial" w:cs="Arial"/>
          <w:sz w:val="24"/>
          <w:szCs w:val="24"/>
        </w:rPr>
        <w:t xml:space="preserve"> </w:t>
      </w:r>
      <w:r w:rsidR="00E62A31" w:rsidRPr="00001AF0">
        <w:rPr>
          <w:rFonts w:ascii="Arial" w:hAnsi="Arial" w:cs="Arial"/>
          <w:sz w:val="24"/>
          <w:szCs w:val="24"/>
        </w:rPr>
        <w:t>2022.</w:t>
      </w:r>
    </w:p>
    <w:p w14:paraId="3C1F00B4" w14:textId="6D9E2B84" w:rsidR="00E62A31" w:rsidRPr="00001AF0" w:rsidRDefault="0093237F" w:rsidP="00210238">
      <w:pPr>
        <w:pStyle w:val="ListParagraph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proofErr w:type="spellStart"/>
      <w:r w:rsidRPr="00001AF0">
        <w:rPr>
          <w:rFonts w:ascii="Arial" w:hAnsi="Arial" w:cs="Arial"/>
          <w:sz w:val="24"/>
          <w:szCs w:val="24"/>
        </w:rPr>
        <w:t>Laporan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Realisasi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Anggaran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Inspektorat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Daerah </w:t>
      </w:r>
      <w:proofErr w:type="spellStart"/>
      <w:r w:rsidRPr="00001AF0">
        <w:rPr>
          <w:rFonts w:ascii="Arial" w:hAnsi="Arial" w:cs="Arial"/>
          <w:sz w:val="24"/>
          <w:szCs w:val="24"/>
        </w:rPr>
        <w:t>Kabupaten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Bangka Barat </w:t>
      </w:r>
      <w:proofErr w:type="spellStart"/>
      <w:r w:rsidRPr="00001AF0">
        <w:rPr>
          <w:rFonts w:ascii="Arial" w:hAnsi="Arial" w:cs="Arial"/>
          <w:sz w:val="24"/>
          <w:szCs w:val="24"/>
        </w:rPr>
        <w:t>merupakan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F7003" w:rsidRPr="00001AF0">
        <w:rPr>
          <w:rFonts w:ascii="Arial" w:hAnsi="Arial" w:cs="Arial"/>
          <w:sz w:val="24"/>
          <w:szCs w:val="24"/>
        </w:rPr>
        <w:t>pengelolaan</w:t>
      </w:r>
      <w:proofErr w:type="spellEnd"/>
      <w:r w:rsidR="001F7003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F7003" w:rsidRPr="00001AF0">
        <w:rPr>
          <w:rFonts w:ascii="Arial" w:hAnsi="Arial" w:cs="Arial"/>
          <w:sz w:val="24"/>
          <w:szCs w:val="24"/>
        </w:rPr>
        <w:t>keseluruhan</w:t>
      </w:r>
      <w:proofErr w:type="spellEnd"/>
      <w:r w:rsidR="001F7003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F7003" w:rsidRPr="00001AF0">
        <w:rPr>
          <w:rFonts w:ascii="Arial" w:hAnsi="Arial" w:cs="Arial"/>
          <w:sz w:val="24"/>
          <w:szCs w:val="24"/>
        </w:rPr>
        <w:t>Anggaran</w:t>
      </w:r>
      <w:proofErr w:type="spellEnd"/>
      <w:r w:rsidR="001F7003" w:rsidRPr="00001AF0">
        <w:rPr>
          <w:rFonts w:ascii="Arial" w:hAnsi="Arial" w:cs="Arial"/>
          <w:sz w:val="24"/>
          <w:szCs w:val="24"/>
        </w:rPr>
        <w:t xml:space="preserve"> Dinas </w:t>
      </w:r>
      <w:proofErr w:type="spellStart"/>
      <w:r w:rsidR="001F7003" w:rsidRPr="00001AF0">
        <w:rPr>
          <w:rFonts w:ascii="Arial" w:hAnsi="Arial" w:cs="Arial"/>
          <w:sz w:val="24"/>
          <w:szCs w:val="24"/>
        </w:rPr>
        <w:t>dalam</w:t>
      </w:r>
      <w:proofErr w:type="spellEnd"/>
      <w:r w:rsidR="001F7003" w:rsidRPr="00001AF0">
        <w:rPr>
          <w:rFonts w:ascii="Arial" w:hAnsi="Arial" w:cs="Arial"/>
          <w:sz w:val="24"/>
          <w:szCs w:val="24"/>
        </w:rPr>
        <w:t xml:space="preserve"> 1 (</w:t>
      </w:r>
      <w:proofErr w:type="spellStart"/>
      <w:r w:rsidR="001F7003" w:rsidRPr="00001AF0">
        <w:rPr>
          <w:rFonts w:ascii="Arial" w:hAnsi="Arial" w:cs="Arial"/>
          <w:sz w:val="24"/>
          <w:szCs w:val="24"/>
        </w:rPr>
        <w:t>satu</w:t>
      </w:r>
      <w:proofErr w:type="spellEnd"/>
      <w:r w:rsidR="001F7003" w:rsidRPr="00001AF0">
        <w:rPr>
          <w:rFonts w:ascii="Arial" w:hAnsi="Arial" w:cs="Arial"/>
          <w:sz w:val="24"/>
          <w:szCs w:val="24"/>
        </w:rPr>
        <w:t xml:space="preserve">) </w:t>
      </w:r>
      <w:proofErr w:type="spellStart"/>
      <w:r w:rsidR="001F7003" w:rsidRPr="00001AF0">
        <w:rPr>
          <w:rFonts w:ascii="Arial" w:hAnsi="Arial" w:cs="Arial"/>
          <w:sz w:val="24"/>
          <w:szCs w:val="24"/>
        </w:rPr>
        <w:t>tahun</w:t>
      </w:r>
      <w:proofErr w:type="spellEnd"/>
      <w:r w:rsidR="001F7003" w:rsidRPr="00001AF0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="001F7003" w:rsidRPr="00001AF0">
        <w:rPr>
          <w:rFonts w:ascii="Arial" w:hAnsi="Arial" w:cs="Arial"/>
          <w:sz w:val="24"/>
          <w:szCs w:val="24"/>
        </w:rPr>
        <w:t>menggambarkan</w:t>
      </w:r>
      <w:proofErr w:type="spellEnd"/>
      <w:r w:rsidR="001F7003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F7003" w:rsidRPr="00001AF0">
        <w:rPr>
          <w:rFonts w:ascii="Arial" w:hAnsi="Arial" w:cs="Arial"/>
          <w:sz w:val="24"/>
          <w:szCs w:val="24"/>
        </w:rPr>
        <w:t>perbandingan</w:t>
      </w:r>
      <w:proofErr w:type="spellEnd"/>
      <w:r w:rsidR="001F7003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F7003" w:rsidRPr="00001AF0">
        <w:rPr>
          <w:rFonts w:ascii="Arial" w:hAnsi="Arial" w:cs="Arial"/>
          <w:sz w:val="24"/>
          <w:szCs w:val="24"/>
        </w:rPr>
        <w:t>antara</w:t>
      </w:r>
      <w:proofErr w:type="spellEnd"/>
      <w:r w:rsidR="001F7003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F7003" w:rsidRPr="00001AF0">
        <w:rPr>
          <w:rFonts w:ascii="Arial" w:hAnsi="Arial" w:cs="Arial"/>
          <w:sz w:val="24"/>
          <w:szCs w:val="24"/>
        </w:rPr>
        <w:t>realisasi</w:t>
      </w:r>
      <w:proofErr w:type="spellEnd"/>
      <w:r w:rsidR="001F7003" w:rsidRPr="00001AF0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="00210238">
        <w:rPr>
          <w:rFonts w:ascii="Arial" w:hAnsi="Arial" w:cs="Arial"/>
          <w:sz w:val="24"/>
          <w:szCs w:val="24"/>
        </w:rPr>
        <w:t>besaran</w:t>
      </w:r>
      <w:proofErr w:type="spellEnd"/>
      <w:r w:rsidR="0021023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F7003" w:rsidRPr="00001AF0">
        <w:rPr>
          <w:rFonts w:ascii="Arial" w:hAnsi="Arial" w:cs="Arial"/>
          <w:sz w:val="24"/>
          <w:szCs w:val="24"/>
        </w:rPr>
        <w:t>anggaran</w:t>
      </w:r>
      <w:proofErr w:type="spellEnd"/>
      <w:r w:rsidR="001F7003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F7003" w:rsidRPr="00001AF0">
        <w:rPr>
          <w:rFonts w:ascii="Arial" w:hAnsi="Arial" w:cs="Arial"/>
          <w:sz w:val="24"/>
          <w:szCs w:val="24"/>
        </w:rPr>
        <w:t>dalam</w:t>
      </w:r>
      <w:proofErr w:type="spellEnd"/>
      <w:r w:rsidR="001F7003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F7003" w:rsidRPr="00001AF0">
        <w:rPr>
          <w:rFonts w:ascii="Arial" w:hAnsi="Arial" w:cs="Arial"/>
          <w:sz w:val="24"/>
          <w:szCs w:val="24"/>
        </w:rPr>
        <w:t>satu</w:t>
      </w:r>
      <w:proofErr w:type="spellEnd"/>
      <w:r w:rsidR="001F7003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F7003" w:rsidRPr="00001AF0">
        <w:rPr>
          <w:rFonts w:ascii="Arial" w:hAnsi="Arial" w:cs="Arial"/>
          <w:sz w:val="24"/>
          <w:szCs w:val="24"/>
        </w:rPr>
        <w:t>periode</w:t>
      </w:r>
      <w:proofErr w:type="spellEnd"/>
      <w:r w:rsidR="001F7003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5580A" w:rsidRPr="00001AF0">
        <w:rPr>
          <w:rFonts w:ascii="Arial" w:hAnsi="Arial" w:cs="Arial"/>
          <w:sz w:val="24"/>
          <w:szCs w:val="24"/>
        </w:rPr>
        <w:t>pelaporan</w:t>
      </w:r>
      <w:proofErr w:type="spellEnd"/>
      <w:r w:rsidR="0045580A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5580A" w:rsidRPr="00001AF0">
        <w:rPr>
          <w:rFonts w:ascii="Arial" w:hAnsi="Arial" w:cs="Arial"/>
          <w:sz w:val="24"/>
          <w:szCs w:val="24"/>
        </w:rPr>
        <w:t>serta</w:t>
      </w:r>
      <w:proofErr w:type="spellEnd"/>
      <w:r w:rsidR="0045580A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5580A" w:rsidRPr="00001AF0">
        <w:rPr>
          <w:rFonts w:ascii="Arial" w:hAnsi="Arial" w:cs="Arial"/>
          <w:sz w:val="24"/>
          <w:szCs w:val="24"/>
        </w:rPr>
        <w:t>menampilkan</w:t>
      </w:r>
      <w:proofErr w:type="spellEnd"/>
      <w:r w:rsidR="0045580A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5580A" w:rsidRPr="00001AF0">
        <w:rPr>
          <w:rFonts w:ascii="Arial" w:hAnsi="Arial" w:cs="Arial"/>
          <w:sz w:val="24"/>
          <w:szCs w:val="24"/>
        </w:rPr>
        <w:t>persentase</w:t>
      </w:r>
      <w:proofErr w:type="spellEnd"/>
      <w:r w:rsidR="0045580A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5580A" w:rsidRPr="00001AF0">
        <w:rPr>
          <w:rFonts w:ascii="Arial" w:hAnsi="Arial" w:cs="Arial"/>
          <w:sz w:val="24"/>
          <w:szCs w:val="24"/>
        </w:rPr>
        <w:t>pencapaian</w:t>
      </w:r>
      <w:proofErr w:type="spellEnd"/>
      <w:r w:rsidR="0045580A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5580A" w:rsidRPr="00001AF0">
        <w:rPr>
          <w:rFonts w:ascii="Arial" w:hAnsi="Arial" w:cs="Arial"/>
          <w:sz w:val="24"/>
          <w:szCs w:val="24"/>
        </w:rPr>
        <w:t>dari</w:t>
      </w:r>
      <w:proofErr w:type="spellEnd"/>
      <w:r w:rsidR="0045580A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5580A" w:rsidRPr="00001AF0">
        <w:rPr>
          <w:rFonts w:ascii="Arial" w:hAnsi="Arial" w:cs="Arial"/>
          <w:sz w:val="24"/>
          <w:szCs w:val="24"/>
        </w:rPr>
        <w:t>seluruh</w:t>
      </w:r>
      <w:proofErr w:type="spellEnd"/>
      <w:r w:rsidR="0045580A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5580A" w:rsidRPr="00001AF0">
        <w:rPr>
          <w:rFonts w:ascii="Arial" w:hAnsi="Arial" w:cs="Arial"/>
          <w:sz w:val="24"/>
          <w:szCs w:val="24"/>
        </w:rPr>
        <w:t>kegiatan-kegi</w:t>
      </w:r>
      <w:r w:rsidR="00AA1E23" w:rsidRPr="00001AF0">
        <w:rPr>
          <w:rFonts w:ascii="Arial" w:hAnsi="Arial" w:cs="Arial"/>
          <w:sz w:val="24"/>
          <w:szCs w:val="24"/>
        </w:rPr>
        <w:t>at</w:t>
      </w:r>
      <w:r w:rsidR="0045580A" w:rsidRPr="00001AF0">
        <w:rPr>
          <w:rFonts w:ascii="Arial" w:hAnsi="Arial" w:cs="Arial"/>
          <w:sz w:val="24"/>
          <w:szCs w:val="24"/>
        </w:rPr>
        <w:t>an</w:t>
      </w:r>
      <w:proofErr w:type="spellEnd"/>
      <w:r w:rsidR="0045580A" w:rsidRPr="00001AF0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="0045580A" w:rsidRPr="00001AF0">
        <w:rPr>
          <w:rFonts w:ascii="Arial" w:hAnsi="Arial" w:cs="Arial"/>
          <w:sz w:val="24"/>
          <w:szCs w:val="24"/>
        </w:rPr>
        <w:t>dilaksanakan</w:t>
      </w:r>
      <w:proofErr w:type="spellEnd"/>
      <w:r w:rsidR="0045580A" w:rsidRPr="00001AF0">
        <w:rPr>
          <w:rFonts w:ascii="Arial" w:hAnsi="Arial" w:cs="Arial"/>
          <w:sz w:val="24"/>
          <w:szCs w:val="24"/>
        </w:rPr>
        <w:t xml:space="preserve"> </w:t>
      </w:r>
      <w:r w:rsidR="000558EB">
        <w:rPr>
          <w:rFonts w:ascii="Arial" w:hAnsi="Arial" w:cs="Arial"/>
          <w:sz w:val="24"/>
          <w:szCs w:val="24"/>
        </w:rPr>
        <w:t xml:space="preserve">oleh </w:t>
      </w:r>
      <w:proofErr w:type="spellStart"/>
      <w:r w:rsidR="0045580A" w:rsidRPr="00001AF0">
        <w:rPr>
          <w:rFonts w:ascii="Arial" w:hAnsi="Arial" w:cs="Arial"/>
          <w:sz w:val="24"/>
          <w:szCs w:val="24"/>
        </w:rPr>
        <w:t>Inspektorat</w:t>
      </w:r>
      <w:proofErr w:type="spellEnd"/>
      <w:r w:rsidR="0045580A" w:rsidRPr="00001AF0">
        <w:rPr>
          <w:rFonts w:ascii="Arial" w:hAnsi="Arial" w:cs="Arial"/>
          <w:sz w:val="24"/>
          <w:szCs w:val="24"/>
        </w:rPr>
        <w:t xml:space="preserve"> Daerah </w:t>
      </w:r>
      <w:proofErr w:type="spellStart"/>
      <w:r w:rsidR="0045580A" w:rsidRPr="00001AF0">
        <w:rPr>
          <w:rFonts w:ascii="Arial" w:hAnsi="Arial" w:cs="Arial"/>
          <w:sz w:val="24"/>
          <w:szCs w:val="24"/>
        </w:rPr>
        <w:t>Kabupaten</w:t>
      </w:r>
      <w:proofErr w:type="spellEnd"/>
      <w:r w:rsidR="0045580A" w:rsidRPr="00001AF0">
        <w:rPr>
          <w:rFonts w:ascii="Arial" w:hAnsi="Arial" w:cs="Arial"/>
          <w:sz w:val="24"/>
          <w:szCs w:val="24"/>
        </w:rPr>
        <w:t xml:space="preserve"> Bangka Barat </w:t>
      </w:r>
      <w:proofErr w:type="spellStart"/>
      <w:r w:rsidR="00AA1E23" w:rsidRPr="00001AF0">
        <w:rPr>
          <w:rFonts w:ascii="Arial" w:hAnsi="Arial" w:cs="Arial"/>
          <w:sz w:val="24"/>
          <w:szCs w:val="24"/>
        </w:rPr>
        <w:t>Tahun</w:t>
      </w:r>
      <w:proofErr w:type="spellEnd"/>
      <w:r w:rsidR="00AA1E23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A1E23" w:rsidRPr="00001AF0">
        <w:rPr>
          <w:rFonts w:ascii="Arial" w:hAnsi="Arial" w:cs="Arial"/>
          <w:sz w:val="24"/>
          <w:szCs w:val="24"/>
        </w:rPr>
        <w:t>Anggaran</w:t>
      </w:r>
      <w:proofErr w:type="spellEnd"/>
      <w:r w:rsidR="00AA1E23" w:rsidRPr="00001AF0">
        <w:rPr>
          <w:rFonts w:ascii="Arial" w:hAnsi="Arial" w:cs="Arial"/>
          <w:sz w:val="24"/>
          <w:szCs w:val="24"/>
        </w:rPr>
        <w:t xml:space="preserve"> 2022.</w:t>
      </w:r>
    </w:p>
    <w:p w14:paraId="4C6EC011" w14:textId="77777777" w:rsidR="009B02DB" w:rsidRPr="00001AF0" w:rsidRDefault="009B02DB" w:rsidP="00B3437B">
      <w:pPr>
        <w:pStyle w:val="ListParagraph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1CDEC3F" w14:textId="67F85D90" w:rsidR="00336E51" w:rsidRPr="003A166F" w:rsidRDefault="00AA1E23" w:rsidP="009B02DB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3A166F">
        <w:rPr>
          <w:rFonts w:ascii="Arial" w:hAnsi="Arial" w:cs="Arial"/>
          <w:b/>
          <w:bCs/>
          <w:sz w:val="24"/>
          <w:szCs w:val="24"/>
        </w:rPr>
        <w:t>Landasan</w:t>
      </w:r>
      <w:proofErr w:type="spellEnd"/>
      <w:r w:rsidRPr="003A166F">
        <w:rPr>
          <w:rFonts w:ascii="Arial" w:hAnsi="Arial" w:cs="Arial"/>
          <w:b/>
          <w:bCs/>
          <w:sz w:val="24"/>
          <w:szCs w:val="24"/>
        </w:rPr>
        <w:t xml:space="preserve"> Hukum </w:t>
      </w:r>
      <w:proofErr w:type="spellStart"/>
      <w:r w:rsidRPr="003A166F">
        <w:rPr>
          <w:rFonts w:ascii="Arial" w:hAnsi="Arial" w:cs="Arial"/>
          <w:b/>
          <w:bCs/>
          <w:sz w:val="24"/>
          <w:szCs w:val="24"/>
        </w:rPr>
        <w:t>Penyusunan</w:t>
      </w:r>
      <w:proofErr w:type="spellEnd"/>
      <w:r w:rsidRPr="003A166F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3A166F">
        <w:rPr>
          <w:rFonts w:ascii="Arial" w:hAnsi="Arial" w:cs="Arial"/>
          <w:b/>
          <w:bCs/>
          <w:sz w:val="24"/>
          <w:szCs w:val="24"/>
        </w:rPr>
        <w:t>Laporan</w:t>
      </w:r>
      <w:proofErr w:type="spellEnd"/>
      <w:r w:rsidRPr="003A166F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3A166F">
        <w:rPr>
          <w:rFonts w:ascii="Arial" w:hAnsi="Arial" w:cs="Arial"/>
          <w:b/>
          <w:bCs/>
          <w:sz w:val="24"/>
          <w:szCs w:val="24"/>
        </w:rPr>
        <w:t>Keuangan</w:t>
      </w:r>
      <w:proofErr w:type="spellEnd"/>
    </w:p>
    <w:p w14:paraId="3E2A4BD5" w14:textId="77777777" w:rsidR="000558EB" w:rsidRPr="000558EB" w:rsidRDefault="000558EB" w:rsidP="000558EB">
      <w:pPr>
        <w:pStyle w:val="ListParagraph"/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218B0181" w14:textId="05256377" w:rsidR="00AA1E23" w:rsidRPr="00001AF0" w:rsidRDefault="00F62270" w:rsidP="000558EB">
      <w:pPr>
        <w:pStyle w:val="ListParagraph"/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</w:rPr>
      </w:pPr>
      <w:proofErr w:type="spellStart"/>
      <w:r w:rsidRPr="00001AF0">
        <w:rPr>
          <w:rFonts w:ascii="Arial" w:hAnsi="Arial" w:cs="Arial"/>
          <w:sz w:val="24"/>
          <w:szCs w:val="24"/>
        </w:rPr>
        <w:t>Landasan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hukum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penyusunan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Laporan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Keuangan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Tahun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Anggaran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2022 </w:t>
      </w:r>
      <w:proofErr w:type="spellStart"/>
      <w:r w:rsidRPr="00001AF0">
        <w:rPr>
          <w:rFonts w:ascii="Arial" w:hAnsi="Arial" w:cs="Arial"/>
          <w:sz w:val="24"/>
          <w:szCs w:val="24"/>
        </w:rPr>
        <w:t>adalah</w:t>
      </w:r>
      <w:proofErr w:type="spellEnd"/>
      <w:r w:rsidRPr="00001AF0">
        <w:rPr>
          <w:rFonts w:ascii="Arial" w:hAnsi="Arial" w:cs="Arial"/>
          <w:sz w:val="24"/>
          <w:szCs w:val="24"/>
        </w:rPr>
        <w:t>:</w:t>
      </w:r>
    </w:p>
    <w:p w14:paraId="4A740ECA" w14:textId="0D8719FE" w:rsidR="00F62270" w:rsidRPr="00001AF0" w:rsidRDefault="00F62270" w:rsidP="00F6227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001AF0">
        <w:rPr>
          <w:rFonts w:ascii="Arial" w:hAnsi="Arial" w:cs="Arial"/>
          <w:sz w:val="24"/>
          <w:szCs w:val="24"/>
        </w:rPr>
        <w:t>Undang-Undang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No. 17 </w:t>
      </w:r>
      <w:proofErr w:type="spellStart"/>
      <w:r w:rsidR="00825B17" w:rsidRPr="00001AF0">
        <w:rPr>
          <w:rFonts w:ascii="Arial" w:hAnsi="Arial" w:cs="Arial"/>
          <w:sz w:val="24"/>
          <w:szCs w:val="24"/>
        </w:rPr>
        <w:t>Tahun</w:t>
      </w:r>
      <w:proofErr w:type="spellEnd"/>
      <w:r w:rsidR="00825B17" w:rsidRPr="00001AF0">
        <w:rPr>
          <w:rFonts w:ascii="Arial" w:hAnsi="Arial" w:cs="Arial"/>
          <w:sz w:val="24"/>
          <w:szCs w:val="24"/>
        </w:rPr>
        <w:t xml:space="preserve"> 2003 </w:t>
      </w:r>
      <w:proofErr w:type="spellStart"/>
      <w:r w:rsidR="00825B17" w:rsidRPr="00001AF0">
        <w:rPr>
          <w:rFonts w:ascii="Arial" w:hAnsi="Arial" w:cs="Arial"/>
          <w:sz w:val="24"/>
          <w:szCs w:val="24"/>
        </w:rPr>
        <w:t>tentang</w:t>
      </w:r>
      <w:proofErr w:type="spellEnd"/>
      <w:r w:rsidR="00825B17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25B17" w:rsidRPr="00001AF0">
        <w:rPr>
          <w:rFonts w:ascii="Arial" w:hAnsi="Arial" w:cs="Arial"/>
          <w:sz w:val="24"/>
          <w:szCs w:val="24"/>
        </w:rPr>
        <w:t>Keuangan</w:t>
      </w:r>
      <w:proofErr w:type="spellEnd"/>
      <w:r w:rsidR="00825B17" w:rsidRPr="00001AF0">
        <w:rPr>
          <w:rFonts w:ascii="Arial" w:hAnsi="Arial" w:cs="Arial"/>
          <w:sz w:val="24"/>
          <w:szCs w:val="24"/>
        </w:rPr>
        <w:t xml:space="preserve"> Negara.</w:t>
      </w:r>
    </w:p>
    <w:p w14:paraId="4959C27D" w14:textId="6DEC636D" w:rsidR="00825B17" w:rsidRPr="00001AF0" w:rsidRDefault="00825B17" w:rsidP="00825B17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001AF0">
        <w:rPr>
          <w:rFonts w:ascii="Arial" w:hAnsi="Arial" w:cs="Arial"/>
          <w:sz w:val="24"/>
          <w:szCs w:val="24"/>
        </w:rPr>
        <w:t>Undang-Undang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No. 1 </w:t>
      </w:r>
      <w:proofErr w:type="spellStart"/>
      <w:r w:rsidRPr="00001AF0">
        <w:rPr>
          <w:rFonts w:ascii="Arial" w:hAnsi="Arial" w:cs="Arial"/>
          <w:sz w:val="24"/>
          <w:szCs w:val="24"/>
        </w:rPr>
        <w:t>Tahun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2004 </w:t>
      </w:r>
      <w:proofErr w:type="spellStart"/>
      <w:r w:rsidRPr="00001AF0">
        <w:rPr>
          <w:rFonts w:ascii="Arial" w:hAnsi="Arial" w:cs="Arial"/>
          <w:sz w:val="24"/>
          <w:szCs w:val="24"/>
        </w:rPr>
        <w:t>tentang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Pembendaharaan</w:t>
      </w:r>
      <w:proofErr w:type="spellEnd"/>
      <w:r w:rsidRPr="00001AF0">
        <w:rPr>
          <w:rFonts w:ascii="Arial" w:hAnsi="Arial" w:cs="Arial"/>
          <w:sz w:val="24"/>
          <w:szCs w:val="24"/>
        </w:rPr>
        <w:t>.</w:t>
      </w:r>
    </w:p>
    <w:p w14:paraId="27BC34C0" w14:textId="46773547" w:rsidR="002B324B" w:rsidRPr="00001AF0" w:rsidRDefault="002B324B" w:rsidP="002B324B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001AF0">
        <w:rPr>
          <w:rFonts w:ascii="Arial" w:hAnsi="Arial" w:cs="Arial"/>
          <w:sz w:val="24"/>
          <w:szCs w:val="24"/>
        </w:rPr>
        <w:t>Undang-Undang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No. 15 </w:t>
      </w:r>
      <w:proofErr w:type="spellStart"/>
      <w:r w:rsidRPr="00001AF0">
        <w:rPr>
          <w:rFonts w:ascii="Arial" w:hAnsi="Arial" w:cs="Arial"/>
          <w:sz w:val="24"/>
          <w:szCs w:val="24"/>
        </w:rPr>
        <w:t>Tahun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2004 </w:t>
      </w:r>
      <w:proofErr w:type="spellStart"/>
      <w:r w:rsidRPr="00001AF0">
        <w:rPr>
          <w:rFonts w:ascii="Arial" w:hAnsi="Arial" w:cs="Arial"/>
          <w:sz w:val="24"/>
          <w:szCs w:val="24"/>
        </w:rPr>
        <w:t>tentang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Pemeriksaan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C325F" w:rsidRPr="00001AF0">
        <w:rPr>
          <w:rFonts w:ascii="Arial" w:hAnsi="Arial" w:cs="Arial"/>
          <w:sz w:val="24"/>
          <w:szCs w:val="24"/>
        </w:rPr>
        <w:t>Pengelolaan</w:t>
      </w:r>
      <w:proofErr w:type="spellEnd"/>
      <w:r w:rsidR="003C325F" w:rsidRPr="00001AF0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="003C325F" w:rsidRPr="00001AF0">
        <w:rPr>
          <w:rFonts w:ascii="Arial" w:hAnsi="Arial" w:cs="Arial"/>
          <w:sz w:val="24"/>
          <w:szCs w:val="24"/>
        </w:rPr>
        <w:t>Tanggung</w:t>
      </w:r>
      <w:proofErr w:type="spellEnd"/>
      <w:r w:rsidR="003C325F" w:rsidRPr="00001AF0">
        <w:rPr>
          <w:rFonts w:ascii="Arial" w:hAnsi="Arial" w:cs="Arial"/>
          <w:sz w:val="24"/>
          <w:szCs w:val="24"/>
        </w:rPr>
        <w:t xml:space="preserve"> Jawab </w:t>
      </w:r>
      <w:proofErr w:type="spellStart"/>
      <w:r w:rsidR="003C325F" w:rsidRPr="00001AF0">
        <w:rPr>
          <w:rFonts w:ascii="Arial" w:hAnsi="Arial" w:cs="Arial"/>
          <w:sz w:val="24"/>
          <w:szCs w:val="24"/>
        </w:rPr>
        <w:t>Keuangan</w:t>
      </w:r>
      <w:proofErr w:type="spellEnd"/>
      <w:r w:rsidR="003C325F" w:rsidRPr="00001AF0">
        <w:rPr>
          <w:rFonts w:ascii="Arial" w:hAnsi="Arial" w:cs="Arial"/>
          <w:sz w:val="24"/>
          <w:szCs w:val="24"/>
        </w:rPr>
        <w:t xml:space="preserve"> Negara</w:t>
      </w:r>
      <w:r w:rsidRPr="00001AF0">
        <w:rPr>
          <w:rFonts w:ascii="Arial" w:hAnsi="Arial" w:cs="Arial"/>
          <w:sz w:val="24"/>
          <w:szCs w:val="24"/>
        </w:rPr>
        <w:t>.</w:t>
      </w:r>
    </w:p>
    <w:p w14:paraId="6643C839" w14:textId="4A1AC482" w:rsidR="003C325F" w:rsidRPr="00001AF0" w:rsidRDefault="003C325F" w:rsidP="003C325F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001AF0">
        <w:rPr>
          <w:rFonts w:ascii="Arial" w:hAnsi="Arial" w:cs="Arial"/>
          <w:sz w:val="24"/>
          <w:szCs w:val="24"/>
        </w:rPr>
        <w:t>Undang-Undang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No. 32 </w:t>
      </w:r>
      <w:proofErr w:type="spellStart"/>
      <w:r w:rsidRPr="00001AF0">
        <w:rPr>
          <w:rFonts w:ascii="Arial" w:hAnsi="Arial" w:cs="Arial"/>
          <w:sz w:val="24"/>
          <w:szCs w:val="24"/>
        </w:rPr>
        <w:t>Tahun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2004 </w:t>
      </w:r>
      <w:proofErr w:type="spellStart"/>
      <w:r w:rsidRPr="00001AF0">
        <w:rPr>
          <w:rFonts w:ascii="Arial" w:hAnsi="Arial" w:cs="Arial"/>
          <w:sz w:val="24"/>
          <w:szCs w:val="24"/>
        </w:rPr>
        <w:t>tentang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Pemerintahan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Daerah.</w:t>
      </w:r>
    </w:p>
    <w:p w14:paraId="7FF192F4" w14:textId="33E508AB" w:rsidR="003C325F" w:rsidRPr="00001AF0" w:rsidRDefault="003C325F" w:rsidP="003C325F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001AF0">
        <w:rPr>
          <w:rFonts w:ascii="Arial" w:hAnsi="Arial" w:cs="Arial"/>
          <w:sz w:val="24"/>
          <w:szCs w:val="24"/>
        </w:rPr>
        <w:t>Undang-Undang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No. 33 </w:t>
      </w:r>
      <w:proofErr w:type="spellStart"/>
      <w:r w:rsidRPr="00001AF0">
        <w:rPr>
          <w:rFonts w:ascii="Arial" w:hAnsi="Arial" w:cs="Arial"/>
          <w:sz w:val="24"/>
          <w:szCs w:val="24"/>
        </w:rPr>
        <w:t>Tahun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r w:rsidR="00E7139B" w:rsidRPr="00001AF0">
        <w:rPr>
          <w:rFonts w:ascii="Arial" w:hAnsi="Arial" w:cs="Arial"/>
          <w:sz w:val="24"/>
          <w:szCs w:val="24"/>
        </w:rPr>
        <w:t xml:space="preserve">2004 </w:t>
      </w:r>
      <w:proofErr w:type="spellStart"/>
      <w:r w:rsidRPr="00001AF0">
        <w:rPr>
          <w:rFonts w:ascii="Arial" w:hAnsi="Arial" w:cs="Arial"/>
          <w:sz w:val="24"/>
          <w:szCs w:val="24"/>
        </w:rPr>
        <w:t>tentang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7139B" w:rsidRPr="00001AF0">
        <w:rPr>
          <w:rFonts w:ascii="Arial" w:hAnsi="Arial" w:cs="Arial"/>
          <w:sz w:val="24"/>
          <w:szCs w:val="24"/>
        </w:rPr>
        <w:t>Perimbangan</w:t>
      </w:r>
      <w:proofErr w:type="spellEnd"/>
      <w:r w:rsidR="00E7139B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7139B" w:rsidRPr="00001AF0">
        <w:rPr>
          <w:rFonts w:ascii="Arial" w:hAnsi="Arial" w:cs="Arial"/>
          <w:sz w:val="24"/>
          <w:szCs w:val="24"/>
        </w:rPr>
        <w:t>Keuangan</w:t>
      </w:r>
      <w:proofErr w:type="spellEnd"/>
      <w:r w:rsidR="00E7139B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7139B" w:rsidRPr="00001AF0">
        <w:rPr>
          <w:rFonts w:ascii="Arial" w:hAnsi="Arial" w:cs="Arial"/>
          <w:sz w:val="24"/>
          <w:szCs w:val="24"/>
        </w:rPr>
        <w:t>antara</w:t>
      </w:r>
      <w:proofErr w:type="spellEnd"/>
      <w:r w:rsidR="00E7139B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7139B" w:rsidRPr="00001AF0">
        <w:rPr>
          <w:rFonts w:ascii="Arial" w:hAnsi="Arial" w:cs="Arial"/>
          <w:sz w:val="24"/>
          <w:szCs w:val="24"/>
        </w:rPr>
        <w:t>Pemerintah</w:t>
      </w:r>
      <w:proofErr w:type="spellEnd"/>
      <w:r w:rsidR="00E7139B" w:rsidRPr="00001AF0">
        <w:rPr>
          <w:rFonts w:ascii="Arial" w:hAnsi="Arial" w:cs="Arial"/>
          <w:sz w:val="24"/>
          <w:szCs w:val="24"/>
        </w:rPr>
        <w:t xml:space="preserve"> Pusat dan </w:t>
      </w:r>
      <w:proofErr w:type="spellStart"/>
      <w:r w:rsidR="00E7139B" w:rsidRPr="00001AF0">
        <w:rPr>
          <w:rFonts w:ascii="Arial" w:hAnsi="Arial" w:cs="Arial"/>
          <w:sz w:val="24"/>
          <w:szCs w:val="24"/>
        </w:rPr>
        <w:t>Pemerintah</w:t>
      </w:r>
      <w:proofErr w:type="spellEnd"/>
      <w:r w:rsidR="00E7139B" w:rsidRPr="00001AF0">
        <w:rPr>
          <w:rFonts w:ascii="Arial" w:hAnsi="Arial" w:cs="Arial"/>
          <w:sz w:val="24"/>
          <w:szCs w:val="24"/>
        </w:rPr>
        <w:t xml:space="preserve"> Daerah</w:t>
      </w:r>
      <w:r w:rsidRPr="00001AF0">
        <w:rPr>
          <w:rFonts w:ascii="Arial" w:hAnsi="Arial" w:cs="Arial"/>
          <w:sz w:val="24"/>
          <w:szCs w:val="24"/>
        </w:rPr>
        <w:t>.</w:t>
      </w:r>
    </w:p>
    <w:p w14:paraId="77CF3AB9" w14:textId="62CDA447" w:rsidR="00E7139B" w:rsidRPr="00001AF0" w:rsidRDefault="003D0957" w:rsidP="00E7139B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001AF0">
        <w:rPr>
          <w:rFonts w:ascii="Arial" w:hAnsi="Arial" w:cs="Arial"/>
          <w:sz w:val="24"/>
          <w:szCs w:val="24"/>
        </w:rPr>
        <w:t>Peraturan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Pemerintah</w:t>
      </w:r>
      <w:proofErr w:type="spellEnd"/>
      <w:r w:rsidR="00E7139B" w:rsidRPr="00001AF0">
        <w:rPr>
          <w:rFonts w:ascii="Arial" w:hAnsi="Arial" w:cs="Arial"/>
          <w:sz w:val="24"/>
          <w:szCs w:val="24"/>
        </w:rPr>
        <w:t xml:space="preserve"> No. 24 </w:t>
      </w:r>
      <w:proofErr w:type="spellStart"/>
      <w:r w:rsidR="00E7139B" w:rsidRPr="00001AF0">
        <w:rPr>
          <w:rFonts w:ascii="Arial" w:hAnsi="Arial" w:cs="Arial"/>
          <w:sz w:val="24"/>
          <w:szCs w:val="24"/>
        </w:rPr>
        <w:t>Tahun</w:t>
      </w:r>
      <w:proofErr w:type="spellEnd"/>
      <w:r w:rsidR="00E7139B" w:rsidRPr="00001AF0">
        <w:rPr>
          <w:rFonts w:ascii="Arial" w:hAnsi="Arial" w:cs="Arial"/>
          <w:sz w:val="24"/>
          <w:szCs w:val="24"/>
        </w:rPr>
        <w:t xml:space="preserve"> </w:t>
      </w:r>
      <w:r w:rsidR="00CA34EA" w:rsidRPr="00001AF0">
        <w:rPr>
          <w:rFonts w:ascii="Arial" w:hAnsi="Arial" w:cs="Arial"/>
          <w:sz w:val="24"/>
          <w:szCs w:val="24"/>
        </w:rPr>
        <w:t xml:space="preserve">2005 </w:t>
      </w:r>
      <w:proofErr w:type="spellStart"/>
      <w:r w:rsidR="00E7139B" w:rsidRPr="00001AF0">
        <w:rPr>
          <w:rFonts w:ascii="Arial" w:hAnsi="Arial" w:cs="Arial"/>
          <w:sz w:val="24"/>
          <w:szCs w:val="24"/>
        </w:rPr>
        <w:t>tentang</w:t>
      </w:r>
      <w:proofErr w:type="spellEnd"/>
      <w:r w:rsidR="00E7139B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A34EA" w:rsidRPr="00001AF0">
        <w:rPr>
          <w:rFonts w:ascii="Arial" w:hAnsi="Arial" w:cs="Arial"/>
          <w:sz w:val="24"/>
          <w:szCs w:val="24"/>
        </w:rPr>
        <w:t>Standar</w:t>
      </w:r>
      <w:proofErr w:type="spellEnd"/>
      <w:r w:rsidR="00CA34EA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A34EA" w:rsidRPr="00001AF0">
        <w:rPr>
          <w:rFonts w:ascii="Arial" w:hAnsi="Arial" w:cs="Arial"/>
          <w:sz w:val="24"/>
          <w:szCs w:val="24"/>
        </w:rPr>
        <w:t>Akuntansi</w:t>
      </w:r>
      <w:proofErr w:type="spellEnd"/>
      <w:r w:rsidR="00CA34EA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A34EA" w:rsidRPr="00001AF0">
        <w:rPr>
          <w:rFonts w:ascii="Arial" w:hAnsi="Arial" w:cs="Arial"/>
          <w:sz w:val="24"/>
          <w:szCs w:val="24"/>
        </w:rPr>
        <w:t>Pemerintahan</w:t>
      </w:r>
      <w:proofErr w:type="spellEnd"/>
      <w:r w:rsidR="00E7139B" w:rsidRPr="00001AF0">
        <w:rPr>
          <w:rFonts w:ascii="Arial" w:hAnsi="Arial" w:cs="Arial"/>
          <w:sz w:val="24"/>
          <w:szCs w:val="24"/>
        </w:rPr>
        <w:t>.</w:t>
      </w:r>
    </w:p>
    <w:p w14:paraId="55BA64EB" w14:textId="6DE2FDBC" w:rsidR="00CA34EA" w:rsidRPr="00001AF0" w:rsidRDefault="003D0957" w:rsidP="00CA34E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001AF0">
        <w:rPr>
          <w:rFonts w:ascii="Arial" w:hAnsi="Arial" w:cs="Arial"/>
          <w:sz w:val="24"/>
          <w:szCs w:val="24"/>
        </w:rPr>
        <w:t>Peraturan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Pemerintah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r w:rsidR="00CA34EA" w:rsidRPr="00001AF0">
        <w:rPr>
          <w:rFonts w:ascii="Arial" w:hAnsi="Arial" w:cs="Arial"/>
          <w:sz w:val="24"/>
          <w:szCs w:val="24"/>
        </w:rPr>
        <w:t xml:space="preserve">No. 58 </w:t>
      </w:r>
      <w:proofErr w:type="spellStart"/>
      <w:r w:rsidR="00CA34EA" w:rsidRPr="00001AF0">
        <w:rPr>
          <w:rFonts w:ascii="Arial" w:hAnsi="Arial" w:cs="Arial"/>
          <w:sz w:val="24"/>
          <w:szCs w:val="24"/>
        </w:rPr>
        <w:t>Tahun</w:t>
      </w:r>
      <w:proofErr w:type="spellEnd"/>
      <w:r w:rsidR="00CA34EA" w:rsidRPr="00001AF0">
        <w:rPr>
          <w:rFonts w:ascii="Arial" w:hAnsi="Arial" w:cs="Arial"/>
          <w:sz w:val="24"/>
          <w:szCs w:val="24"/>
        </w:rPr>
        <w:t xml:space="preserve"> 2005 </w:t>
      </w:r>
      <w:proofErr w:type="spellStart"/>
      <w:r w:rsidR="00CA34EA" w:rsidRPr="00001AF0">
        <w:rPr>
          <w:rFonts w:ascii="Arial" w:hAnsi="Arial" w:cs="Arial"/>
          <w:sz w:val="24"/>
          <w:szCs w:val="24"/>
        </w:rPr>
        <w:t>tentang</w:t>
      </w:r>
      <w:proofErr w:type="spellEnd"/>
      <w:r w:rsidR="00CA34EA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83A03" w:rsidRPr="00001AF0">
        <w:rPr>
          <w:rFonts w:ascii="Arial" w:hAnsi="Arial" w:cs="Arial"/>
          <w:sz w:val="24"/>
          <w:szCs w:val="24"/>
        </w:rPr>
        <w:t>Pengelolaan</w:t>
      </w:r>
      <w:proofErr w:type="spellEnd"/>
      <w:r w:rsidR="00983A03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83A03" w:rsidRPr="00001AF0">
        <w:rPr>
          <w:rFonts w:ascii="Arial" w:hAnsi="Arial" w:cs="Arial"/>
          <w:sz w:val="24"/>
          <w:szCs w:val="24"/>
        </w:rPr>
        <w:t>Keuangan</w:t>
      </w:r>
      <w:proofErr w:type="spellEnd"/>
      <w:r w:rsidR="00983A03" w:rsidRPr="00001AF0">
        <w:rPr>
          <w:rFonts w:ascii="Arial" w:hAnsi="Arial" w:cs="Arial"/>
          <w:sz w:val="24"/>
          <w:szCs w:val="24"/>
        </w:rPr>
        <w:t xml:space="preserve"> Daerah</w:t>
      </w:r>
      <w:r w:rsidR="00CA34EA" w:rsidRPr="00001AF0">
        <w:rPr>
          <w:rFonts w:ascii="Arial" w:hAnsi="Arial" w:cs="Arial"/>
          <w:sz w:val="24"/>
          <w:szCs w:val="24"/>
        </w:rPr>
        <w:t>.</w:t>
      </w:r>
    </w:p>
    <w:p w14:paraId="15AA05CC" w14:textId="5AA380C7" w:rsidR="00983A03" w:rsidRPr="00001AF0" w:rsidRDefault="003D0957" w:rsidP="00983A0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001AF0">
        <w:rPr>
          <w:rFonts w:ascii="Arial" w:hAnsi="Arial" w:cs="Arial"/>
          <w:sz w:val="24"/>
          <w:szCs w:val="24"/>
        </w:rPr>
        <w:t>Peraturan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Pemerintah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r w:rsidR="00983A03" w:rsidRPr="00001AF0">
        <w:rPr>
          <w:rFonts w:ascii="Arial" w:hAnsi="Arial" w:cs="Arial"/>
          <w:sz w:val="24"/>
          <w:szCs w:val="24"/>
        </w:rPr>
        <w:t xml:space="preserve">No. 06 </w:t>
      </w:r>
      <w:proofErr w:type="spellStart"/>
      <w:r w:rsidR="00983A03" w:rsidRPr="00001AF0">
        <w:rPr>
          <w:rFonts w:ascii="Arial" w:hAnsi="Arial" w:cs="Arial"/>
          <w:sz w:val="24"/>
          <w:szCs w:val="24"/>
        </w:rPr>
        <w:t>Tahun</w:t>
      </w:r>
      <w:proofErr w:type="spellEnd"/>
      <w:r w:rsidR="00983A03" w:rsidRPr="00001AF0">
        <w:rPr>
          <w:rFonts w:ascii="Arial" w:hAnsi="Arial" w:cs="Arial"/>
          <w:sz w:val="24"/>
          <w:szCs w:val="24"/>
        </w:rPr>
        <w:t xml:space="preserve"> 2006 </w:t>
      </w:r>
      <w:proofErr w:type="spellStart"/>
      <w:r w:rsidR="00983A03" w:rsidRPr="00001AF0">
        <w:rPr>
          <w:rFonts w:ascii="Arial" w:hAnsi="Arial" w:cs="Arial"/>
          <w:sz w:val="24"/>
          <w:szCs w:val="24"/>
        </w:rPr>
        <w:t>tentang</w:t>
      </w:r>
      <w:proofErr w:type="spellEnd"/>
      <w:r w:rsidR="00983A03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83A03" w:rsidRPr="00001AF0">
        <w:rPr>
          <w:rFonts w:ascii="Arial" w:hAnsi="Arial" w:cs="Arial"/>
          <w:sz w:val="24"/>
          <w:szCs w:val="24"/>
        </w:rPr>
        <w:t>Pengelolaan</w:t>
      </w:r>
      <w:proofErr w:type="spellEnd"/>
      <w:r w:rsidR="00983A03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83A03" w:rsidRPr="00001AF0">
        <w:rPr>
          <w:rFonts w:ascii="Arial" w:hAnsi="Arial" w:cs="Arial"/>
          <w:sz w:val="24"/>
          <w:szCs w:val="24"/>
        </w:rPr>
        <w:t>Barang</w:t>
      </w:r>
      <w:proofErr w:type="spellEnd"/>
      <w:r w:rsidR="00983A03" w:rsidRPr="00001AF0">
        <w:rPr>
          <w:rFonts w:ascii="Arial" w:hAnsi="Arial" w:cs="Arial"/>
          <w:sz w:val="24"/>
          <w:szCs w:val="24"/>
        </w:rPr>
        <w:t xml:space="preserve"> Milik Negara</w:t>
      </w:r>
      <w:r w:rsidR="00E23516" w:rsidRPr="00001AF0">
        <w:rPr>
          <w:rFonts w:ascii="Arial" w:hAnsi="Arial" w:cs="Arial"/>
          <w:sz w:val="24"/>
          <w:szCs w:val="24"/>
        </w:rPr>
        <w:t>/Daerah</w:t>
      </w:r>
      <w:r w:rsidR="00983A03" w:rsidRPr="00001AF0">
        <w:rPr>
          <w:rFonts w:ascii="Arial" w:hAnsi="Arial" w:cs="Arial"/>
          <w:sz w:val="24"/>
          <w:szCs w:val="24"/>
        </w:rPr>
        <w:t>.</w:t>
      </w:r>
    </w:p>
    <w:p w14:paraId="31A525ED" w14:textId="3B9A5151" w:rsidR="003D0957" w:rsidRPr="00001AF0" w:rsidRDefault="003D0957" w:rsidP="003D0957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001AF0">
        <w:rPr>
          <w:rFonts w:ascii="Arial" w:hAnsi="Arial" w:cs="Arial"/>
          <w:sz w:val="24"/>
          <w:szCs w:val="24"/>
        </w:rPr>
        <w:t>Peraturan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Pemerintah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No. 8 </w:t>
      </w:r>
      <w:proofErr w:type="spellStart"/>
      <w:r w:rsidRPr="00001AF0">
        <w:rPr>
          <w:rFonts w:ascii="Arial" w:hAnsi="Arial" w:cs="Arial"/>
          <w:sz w:val="24"/>
          <w:szCs w:val="24"/>
        </w:rPr>
        <w:t>Tahun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2006 </w:t>
      </w:r>
      <w:proofErr w:type="spellStart"/>
      <w:r w:rsidRPr="00001AF0">
        <w:rPr>
          <w:rFonts w:ascii="Arial" w:hAnsi="Arial" w:cs="Arial"/>
          <w:sz w:val="24"/>
          <w:szCs w:val="24"/>
        </w:rPr>
        <w:t>tentang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Pelaporan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Keuangan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dan Kinerja </w:t>
      </w:r>
      <w:proofErr w:type="spellStart"/>
      <w:r w:rsidRPr="00001AF0">
        <w:rPr>
          <w:rFonts w:ascii="Arial" w:hAnsi="Arial" w:cs="Arial"/>
          <w:sz w:val="24"/>
          <w:szCs w:val="24"/>
        </w:rPr>
        <w:t>Instansi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Pemerintah</w:t>
      </w:r>
      <w:proofErr w:type="spellEnd"/>
      <w:r w:rsidRPr="00001AF0">
        <w:rPr>
          <w:rFonts w:ascii="Arial" w:hAnsi="Arial" w:cs="Arial"/>
          <w:sz w:val="24"/>
          <w:szCs w:val="24"/>
        </w:rPr>
        <w:t>.</w:t>
      </w:r>
    </w:p>
    <w:p w14:paraId="696E6B1C" w14:textId="4E93713F" w:rsidR="002B3BF9" w:rsidRPr="00454DD7" w:rsidRDefault="003D0957" w:rsidP="00454DD7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001AF0">
        <w:rPr>
          <w:rFonts w:ascii="Arial" w:hAnsi="Arial" w:cs="Arial"/>
          <w:sz w:val="24"/>
          <w:szCs w:val="24"/>
        </w:rPr>
        <w:lastRenderedPageBreak/>
        <w:t>Peraturan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Pemerintah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No. </w:t>
      </w:r>
      <w:r w:rsidR="002945EA" w:rsidRPr="00001AF0">
        <w:rPr>
          <w:rFonts w:ascii="Arial" w:hAnsi="Arial" w:cs="Arial"/>
          <w:sz w:val="24"/>
          <w:szCs w:val="24"/>
        </w:rPr>
        <w:t>38</w:t>
      </w:r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Tahun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2006 </w:t>
      </w:r>
      <w:proofErr w:type="spellStart"/>
      <w:r w:rsidRPr="00001AF0">
        <w:rPr>
          <w:rFonts w:ascii="Arial" w:hAnsi="Arial" w:cs="Arial"/>
          <w:sz w:val="24"/>
          <w:szCs w:val="24"/>
        </w:rPr>
        <w:t>tentang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945EA" w:rsidRPr="00001AF0">
        <w:rPr>
          <w:rFonts w:ascii="Arial" w:hAnsi="Arial" w:cs="Arial"/>
          <w:sz w:val="24"/>
          <w:szCs w:val="24"/>
        </w:rPr>
        <w:t>Perubahan</w:t>
      </w:r>
      <w:proofErr w:type="spellEnd"/>
      <w:r w:rsidR="002945EA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945EA" w:rsidRPr="00001AF0">
        <w:rPr>
          <w:rFonts w:ascii="Arial" w:hAnsi="Arial" w:cs="Arial"/>
          <w:sz w:val="24"/>
          <w:szCs w:val="24"/>
        </w:rPr>
        <w:t>atas</w:t>
      </w:r>
      <w:proofErr w:type="spellEnd"/>
      <w:r w:rsidR="002945EA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945EA" w:rsidRPr="00001AF0">
        <w:rPr>
          <w:rFonts w:ascii="Arial" w:hAnsi="Arial" w:cs="Arial"/>
          <w:sz w:val="24"/>
          <w:szCs w:val="24"/>
        </w:rPr>
        <w:t>Peraturan</w:t>
      </w:r>
      <w:proofErr w:type="spellEnd"/>
      <w:r w:rsidR="002945EA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945EA" w:rsidRPr="00001AF0">
        <w:rPr>
          <w:rFonts w:ascii="Arial" w:hAnsi="Arial" w:cs="Arial"/>
          <w:sz w:val="24"/>
          <w:szCs w:val="24"/>
        </w:rPr>
        <w:t>Pemerintah</w:t>
      </w:r>
      <w:proofErr w:type="spellEnd"/>
      <w:r w:rsidR="002945EA" w:rsidRPr="00001AF0">
        <w:rPr>
          <w:rFonts w:ascii="Arial" w:hAnsi="Arial" w:cs="Arial"/>
          <w:sz w:val="24"/>
          <w:szCs w:val="24"/>
        </w:rPr>
        <w:t xml:space="preserve"> No. 06 </w:t>
      </w:r>
      <w:proofErr w:type="spellStart"/>
      <w:r w:rsidR="002945EA" w:rsidRPr="00001AF0">
        <w:rPr>
          <w:rFonts w:ascii="Arial" w:hAnsi="Arial" w:cs="Arial"/>
          <w:sz w:val="24"/>
          <w:szCs w:val="24"/>
        </w:rPr>
        <w:t>Tahun</w:t>
      </w:r>
      <w:proofErr w:type="spellEnd"/>
      <w:r w:rsidR="002945EA" w:rsidRPr="00001AF0">
        <w:rPr>
          <w:rFonts w:ascii="Arial" w:hAnsi="Arial" w:cs="Arial"/>
          <w:sz w:val="24"/>
          <w:szCs w:val="24"/>
        </w:rPr>
        <w:t xml:space="preserve"> 2006 </w:t>
      </w:r>
      <w:proofErr w:type="spellStart"/>
      <w:r w:rsidR="002945EA" w:rsidRPr="00001AF0">
        <w:rPr>
          <w:rFonts w:ascii="Arial" w:hAnsi="Arial" w:cs="Arial"/>
          <w:sz w:val="24"/>
          <w:szCs w:val="24"/>
        </w:rPr>
        <w:t>tentang</w:t>
      </w:r>
      <w:proofErr w:type="spellEnd"/>
      <w:r w:rsidR="002945EA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945EA" w:rsidRPr="00001AF0">
        <w:rPr>
          <w:rFonts w:ascii="Arial" w:hAnsi="Arial" w:cs="Arial"/>
          <w:sz w:val="24"/>
          <w:szCs w:val="24"/>
        </w:rPr>
        <w:t>Pengelolaan</w:t>
      </w:r>
      <w:proofErr w:type="spellEnd"/>
      <w:r w:rsidR="002945EA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945EA" w:rsidRPr="00001AF0">
        <w:rPr>
          <w:rFonts w:ascii="Arial" w:hAnsi="Arial" w:cs="Arial"/>
          <w:sz w:val="24"/>
          <w:szCs w:val="24"/>
        </w:rPr>
        <w:t>Barang</w:t>
      </w:r>
      <w:proofErr w:type="spellEnd"/>
      <w:r w:rsidR="002945EA" w:rsidRPr="00001AF0">
        <w:rPr>
          <w:rFonts w:ascii="Arial" w:hAnsi="Arial" w:cs="Arial"/>
          <w:sz w:val="24"/>
          <w:szCs w:val="24"/>
        </w:rPr>
        <w:t xml:space="preserve"> Milik Negara/Daerah.</w:t>
      </w:r>
    </w:p>
    <w:p w14:paraId="5067D31E" w14:textId="2EBC4F4F" w:rsidR="003D0957" w:rsidRDefault="002945EA" w:rsidP="003D0957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001AF0">
        <w:rPr>
          <w:rFonts w:ascii="Arial" w:hAnsi="Arial" w:cs="Arial"/>
          <w:sz w:val="24"/>
          <w:szCs w:val="24"/>
        </w:rPr>
        <w:t>Peraturan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Menteri </w:t>
      </w:r>
      <w:proofErr w:type="spellStart"/>
      <w:r w:rsidRPr="00001AF0">
        <w:rPr>
          <w:rFonts w:ascii="Arial" w:hAnsi="Arial" w:cs="Arial"/>
          <w:sz w:val="24"/>
          <w:szCs w:val="24"/>
        </w:rPr>
        <w:t>Dalam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Negeri </w:t>
      </w:r>
      <w:proofErr w:type="spellStart"/>
      <w:r w:rsidRPr="00001AF0">
        <w:rPr>
          <w:rFonts w:ascii="Arial" w:hAnsi="Arial" w:cs="Arial"/>
          <w:sz w:val="24"/>
          <w:szCs w:val="24"/>
        </w:rPr>
        <w:t>No</w:t>
      </w:r>
      <w:r w:rsidR="00B811F2" w:rsidRPr="00001AF0">
        <w:rPr>
          <w:rFonts w:ascii="Arial" w:hAnsi="Arial" w:cs="Arial"/>
          <w:sz w:val="24"/>
          <w:szCs w:val="24"/>
        </w:rPr>
        <w:t>mor</w:t>
      </w:r>
      <w:proofErr w:type="spellEnd"/>
      <w:r w:rsidR="00B811F2" w:rsidRPr="00001AF0">
        <w:rPr>
          <w:rFonts w:ascii="Arial" w:hAnsi="Arial" w:cs="Arial"/>
          <w:sz w:val="24"/>
          <w:szCs w:val="24"/>
        </w:rPr>
        <w:t xml:space="preserve"> 17 </w:t>
      </w:r>
      <w:proofErr w:type="spellStart"/>
      <w:r w:rsidR="00B811F2" w:rsidRPr="00001AF0">
        <w:rPr>
          <w:rFonts w:ascii="Arial" w:hAnsi="Arial" w:cs="Arial"/>
          <w:sz w:val="24"/>
          <w:szCs w:val="24"/>
        </w:rPr>
        <w:t>Tahun</w:t>
      </w:r>
      <w:proofErr w:type="spellEnd"/>
      <w:r w:rsidR="00B811F2" w:rsidRPr="00001AF0">
        <w:rPr>
          <w:rFonts w:ascii="Arial" w:hAnsi="Arial" w:cs="Arial"/>
          <w:sz w:val="24"/>
          <w:szCs w:val="24"/>
        </w:rPr>
        <w:t xml:space="preserve"> 2007 </w:t>
      </w:r>
      <w:proofErr w:type="spellStart"/>
      <w:r w:rsidR="003A178E" w:rsidRPr="00001AF0">
        <w:rPr>
          <w:rFonts w:ascii="Arial" w:hAnsi="Arial" w:cs="Arial"/>
          <w:sz w:val="24"/>
          <w:szCs w:val="24"/>
        </w:rPr>
        <w:t>tentang</w:t>
      </w:r>
      <w:proofErr w:type="spellEnd"/>
      <w:r w:rsidR="003A178E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A178E" w:rsidRPr="00001AF0">
        <w:rPr>
          <w:rFonts w:ascii="Arial" w:hAnsi="Arial" w:cs="Arial"/>
          <w:sz w:val="24"/>
          <w:szCs w:val="24"/>
        </w:rPr>
        <w:t>Pedoman</w:t>
      </w:r>
      <w:proofErr w:type="spellEnd"/>
      <w:r w:rsidR="003A178E" w:rsidRPr="00001AF0">
        <w:rPr>
          <w:rFonts w:ascii="Arial" w:hAnsi="Arial" w:cs="Arial"/>
          <w:sz w:val="24"/>
          <w:szCs w:val="24"/>
        </w:rPr>
        <w:t xml:space="preserve"> Teknis </w:t>
      </w:r>
      <w:proofErr w:type="spellStart"/>
      <w:r w:rsidR="003A178E" w:rsidRPr="00001AF0">
        <w:rPr>
          <w:rFonts w:ascii="Arial" w:hAnsi="Arial" w:cs="Arial"/>
          <w:sz w:val="24"/>
          <w:szCs w:val="24"/>
        </w:rPr>
        <w:t>Pengelolaan</w:t>
      </w:r>
      <w:proofErr w:type="spellEnd"/>
      <w:r w:rsidR="003A178E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A178E" w:rsidRPr="00001AF0">
        <w:rPr>
          <w:rFonts w:ascii="Arial" w:hAnsi="Arial" w:cs="Arial"/>
          <w:sz w:val="24"/>
          <w:szCs w:val="24"/>
        </w:rPr>
        <w:t>Barang</w:t>
      </w:r>
      <w:proofErr w:type="spellEnd"/>
      <w:r w:rsidR="003A178E" w:rsidRPr="00001AF0">
        <w:rPr>
          <w:rFonts w:ascii="Arial" w:hAnsi="Arial" w:cs="Arial"/>
          <w:sz w:val="24"/>
          <w:szCs w:val="24"/>
        </w:rPr>
        <w:t xml:space="preserve"> Milik Daerah</w:t>
      </w:r>
      <w:r w:rsidR="003B2A88" w:rsidRPr="00001AF0">
        <w:rPr>
          <w:rFonts w:ascii="Arial" w:hAnsi="Arial" w:cs="Arial"/>
          <w:sz w:val="24"/>
          <w:szCs w:val="24"/>
        </w:rPr>
        <w:t>.</w:t>
      </w:r>
    </w:p>
    <w:p w14:paraId="37869CE7" w14:textId="77777777" w:rsidR="00C82727" w:rsidRPr="00001AF0" w:rsidRDefault="00C82727" w:rsidP="00C82727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001AF0">
        <w:rPr>
          <w:rFonts w:ascii="Arial" w:hAnsi="Arial" w:cs="Arial"/>
          <w:sz w:val="24"/>
          <w:szCs w:val="24"/>
        </w:rPr>
        <w:t>Peraturan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Menteri </w:t>
      </w:r>
      <w:proofErr w:type="spellStart"/>
      <w:r w:rsidRPr="00001AF0">
        <w:rPr>
          <w:rFonts w:ascii="Arial" w:hAnsi="Arial" w:cs="Arial"/>
          <w:sz w:val="24"/>
          <w:szCs w:val="24"/>
        </w:rPr>
        <w:t>Dalam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Negeri </w:t>
      </w:r>
      <w:proofErr w:type="spellStart"/>
      <w:r w:rsidRPr="00001AF0">
        <w:rPr>
          <w:rFonts w:ascii="Arial" w:hAnsi="Arial" w:cs="Arial"/>
          <w:sz w:val="24"/>
          <w:szCs w:val="24"/>
        </w:rPr>
        <w:t>Nomor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59 </w:t>
      </w:r>
      <w:proofErr w:type="spellStart"/>
      <w:r w:rsidRPr="00001AF0">
        <w:rPr>
          <w:rFonts w:ascii="Arial" w:hAnsi="Arial" w:cs="Arial"/>
          <w:sz w:val="24"/>
          <w:szCs w:val="24"/>
        </w:rPr>
        <w:t>Tahun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2007 </w:t>
      </w:r>
      <w:proofErr w:type="spellStart"/>
      <w:r w:rsidRPr="00001AF0">
        <w:rPr>
          <w:rFonts w:ascii="Arial" w:hAnsi="Arial" w:cs="Arial"/>
          <w:sz w:val="24"/>
          <w:szCs w:val="24"/>
        </w:rPr>
        <w:t>tentang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Perubahan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atas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Peraturan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Menteri </w:t>
      </w:r>
      <w:proofErr w:type="spellStart"/>
      <w:r w:rsidRPr="00001AF0">
        <w:rPr>
          <w:rFonts w:ascii="Arial" w:hAnsi="Arial" w:cs="Arial"/>
          <w:sz w:val="24"/>
          <w:szCs w:val="24"/>
        </w:rPr>
        <w:t>Dalam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Negeri </w:t>
      </w:r>
      <w:proofErr w:type="spellStart"/>
      <w:r w:rsidRPr="00001AF0">
        <w:rPr>
          <w:rFonts w:ascii="Arial" w:hAnsi="Arial" w:cs="Arial"/>
          <w:sz w:val="24"/>
          <w:szCs w:val="24"/>
        </w:rPr>
        <w:t>Nomor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13 </w:t>
      </w:r>
      <w:proofErr w:type="spellStart"/>
      <w:r w:rsidRPr="00001AF0">
        <w:rPr>
          <w:rFonts w:ascii="Arial" w:hAnsi="Arial" w:cs="Arial"/>
          <w:sz w:val="24"/>
          <w:szCs w:val="24"/>
        </w:rPr>
        <w:t>Tahun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2006 </w:t>
      </w:r>
      <w:proofErr w:type="spellStart"/>
      <w:r w:rsidRPr="00001AF0">
        <w:rPr>
          <w:rFonts w:ascii="Arial" w:hAnsi="Arial" w:cs="Arial"/>
          <w:sz w:val="24"/>
          <w:szCs w:val="24"/>
        </w:rPr>
        <w:t>tentang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Pedoman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Pengelolaan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Keuangan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Daerah.</w:t>
      </w:r>
    </w:p>
    <w:p w14:paraId="15FB2FCD" w14:textId="09F347AC" w:rsidR="003A178E" w:rsidRDefault="003A178E" w:rsidP="003A178E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001AF0">
        <w:rPr>
          <w:rFonts w:ascii="Arial" w:hAnsi="Arial" w:cs="Arial"/>
          <w:sz w:val="24"/>
          <w:szCs w:val="24"/>
        </w:rPr>
        <w:t>Peraturan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Menteri </w:t>
      </w:r>
      <w:proofErr w:type="spellStart"/>
      <w:r w:rsidRPr="00001AF0">
        <w:rPr>
          <w:rFonts w:ascii="Arial" w:hAnsi="Arial" w:cs="Arial"/>
          <w:sz w:val="24"/>
          <w:szCs w:val="24"/>
        </w:rPr>
        <w:t>Dalam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Negeri </w:t>
      </w:r>
      <w:proofErr w:type="spellStart"/>
      <w:r w:rsidRPr="00001AF0">
        <w:rPr>
          <w:rFonts w:ascii="Arial" w:hAnsi="Arial" w:cs="Arial"/>
          <w:sz w:val="24"/>
          <w:szCs w:val="24"/>
        </w:rPr>
        <w:t>Nomor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r w:rsidR="00B74849" w:rsidRPr="00001AF0">
        <w:rPr>
          <w:rFonts w:ascii="Arial" w:hAnsi="Arial" w:cs="Arial"/>
          <w:sz w:val="24"/>
          <w:szCs w:val="24"/>
        </w:rPr>
        <w:t>64</w:t>
      </w:r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Tahun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r w:rsidR="005C530D" w:rsidRPr="00001AF0">
        <w:rPr>
          <w:rFonts w:ascii="Arial" w:hAnsi="Arial" w:cs="Arial"/>
          <w:sz w:val="24"/>
          <w:szCs w:val="24"/>
        </w:rPr>
        <w:t xml:space="preserve">2013 </w:t>
      </w:r>
      <w:proofErr w:type="spellStart"/>
      <w:r w:rsidRPr="00001AF0">
        <w:rPr>
          <w:rFonts w:ascii="Arial" w:hAnsi="Arial" w:cs="Arial"/>
          <w:sz w:val="24"/>
          <w:szCs w:val="24"/>
        </w:rPr>
        <w:t>tentang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C530D" w:rsidRPr="00001AF0">
        <w:rPr>
          <w:rFonts w:ascii="Arial" w:hAnsi="Arial" w:cs="Arial"/>
          <w:sz w:val="24"/>
          <w:szCs w:val="24"/>
        </w:rPr>
        <w:t>Penerapan</w:t>
      </w:r>
      <w:proofErr w:type="spellEnd"/>
      <w:r w:rsidR="005C530D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C530D" w:rsidRPr="00001AF0">
        <w:rPr>
          <w:rFonts w:ascii="Arial" w:hAnsi="Arial" w:cs="Arial"/>
          <w:sz w:val="24"/>
          <w:szCs w:val="24"/>
        </w:rPr>
        <w:t>Standar</w:t>
      </w:r>
      <w:proofErr w:type="spellEnd"/>
      <w:r w:rsidR="005C530D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C530D" w:rsidRPr="00001AF0">
        <w:rPr>
          <w:rFonts w:ascii="Arial" w:hAnsi="Arial" w:cs="Arial"/>
          <w:sz w:val="24"/>
          <w:szCs w:val="24"/>
        </w:rPr>
        <w:t>Akuntansi</w:t>
      </w:r>
      <w:proofErr w:type="spellEnd"/>
      <w:r w:rsidR="005C530D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C530D" w:rsidRPr="00001AF0">
        <w:rPr>
          <w:rFonts w:ascii="Arial" w:hAnsi="Arial" w:cs="Arial"/>
          <w:sz w:val="24"/>
          <w:szCs w:val="24"/>
        </w:rPr>
        <w:t>Pemerintahan</w:t>
      </w:r>
      <w:proofErr w:type="spellEnd"/>
      <w:r w:rsidR="005C530D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C530D" w:rsidRPr="00001AF0">
        <w:rPr>
          <w:rFonts w:ascii="Arial" w:hAnsi="Arial" w:cs="Arial"/>
          <w:sz w:val="24"/>
          <w:szCs w:val="24"/>
        </w:rPr>
        <w:t>Berbasis</w:t>
      </w:r>
      <w:proofErr w:type="spellEnd"/>
      <w:r w:rsidR="005C530D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C530D" w:rsidRPr="00001AF0">
        <w:rPr>
          <w:rFonts w:ascii="Arial" w:hAnsi="Arial" w:cs="Arial"/>
          <w:sz w:val="24"/>
          <w:szCs w:val="24"/>
        </w:rPr>
        <w:t>Akrual</w:t>
      </w:r>
      <w:proofErr w:type="spellEnd"/>
      <w:r w:rsidR="005C530D" w:rsidRPr="00001AF0">
        <w:rPr>
          <w:rFonts w:ascii="Arial" w:hAnsi="Arial" w:cs="Arial"/>
          <w:sz w:val="24"/>
          <w:szCs w:val="24"/>
        </w:rPr>
        <w:t xml:space="preserve"> </w:t>
      </w:r>
      <w:r w:rsidR="00453363" w:rsidRPr="00001AF0">
        <w:rPr>
          <w:rFonts w:ascii="Arial" w:hAnsi="Arial" w:cs="Arial"/>
          <w:sz w:val="24"/>
          <w:szCs w:val="24"/>
        </w:rPr>
        <w:t xml:space="preserve">pada </w:t>
      </w:r>
      <w:proofErr w:type="spellStart"/>
      <w:r w:rsidR="00453363" w:rsidRPr="00001AF0">
        <w:rPr>
          <w:rFonts w:ascii="Arial" w:hAnsi="Arial" w:cs="Arial"/>
          <w:sz w:val="24"/>
          <w:szCs w:val="24"/>
        </w:rPr>
        <w:t>Pemerintah</w:t>
      </w:r>
      <w:proofErr w:type="spellEnd"/>
      <w:r w:rsidR="00453363" w:rsidRPr="00001AF0">
        <w:rPr>
          <w:rFonts w:ascii="Arial" w:hAnsi="Arial" w:cs="Arial"/>
          <w:sz w:val="24"/>
          <w:szCs w:val="24"/>
        </w:rPr>
        <w:t xml:space="preserve"> Daerah.</w:t>
      </w:r>
    </w:p>
    <w:p w14:paraId="2B2F096C" w14:textId="4B1078CA" w:rsidR="00FA1D5A" w:rsidRPr="00001AF0" w:rsidRDefault="00D8189B" w:rsidP="003B2A88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001AF0">
        <w:rPr>
          <w:rFonts w:ascii="Arial" w:hAnsi="Arial" w:cs="Arial"/>
          <w:sz w:val="24"/>
          <w:szCs w:val="24"/>
        </w:rPr>
        <w:t>Peraturan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E3D91" w:rsidRPr="00001AF0">
        <w:rPr>
          <w:rFonts w:ascii="Arial" w:hAnsi="Arial" w:cs="Arial"/>
          <w:sz w:val="24"/>
          <w:szCs w:val="24"/>
        </w:rPr>
        <w:t>Bupati</w:t>
      </w:r>
      <w:proofErr w:type="spellEnd"/>
      <w:r w:rsidR="008E3D91" w:rsidRPr="00001AF0">
        <w:rPr>
          <w:rFonts w:ascii="Arial" w:hAnsi="Arial" w:cs="Arial"/>
          <w:sz w:val="24"/>
          <w:szCs w:val="24"/>
        </w:rPr>
        <w:t xml:space="preserve"> Bangka Barat </w:t>
      </w:r>
      <w:proofErr w:type="spellStart"/>
      <w:r w:rsidR="008E3D91" w:rsidRPr="00001AF0">
        <w:rPr>
          <w:rFonts w:ascii="Arial" w:hAnsi="Arial" w:cs="Arial"/>
          <w:sz w:val="24"/>
          <w:szCs w:val="24"/>
        </w:rPr>
        <w:t>Nomor</w:t>
      </w:r>
      <w:proofErr w:type="spellEnd"/>
      <w:r w:rsidR="008E3D91" w:rsidRPr="00001AF0">
        <w:rPr>
          <w:rFonts w:ascii="Arial" w:hAnsi="Arial" w:cs="Arial"/>
          <w:sz w:val="24"/>
          <w:szCs w:val="24"/>
        </w:rPr>
        <w:t xml:space="preserve"> 03 </w:t>
      </w:r>
      <w:proofErr w:type="spellStart"/>
      <w:r w:rsidR="008E3D91" w:rsidRPr="00001AF0">
        <w:rPr>
          <w:rFonts w:ascii="Arial" w:hAnsi="Arial" w:cs="Arial"/>
          <w:sz w:val="24"/>
          <w:szCs w:val="24"/>
        </w:rPr>
        <w:t>Tahun</w:t>
      </w:r>
      <w:proofErr w:type="spellEnd"/>
      <w:r w:rsidR="008E3D91" w:rsidRPr="00001AF0">
        <w:rPr>
          <w:rFonts w:ascii="Arial" w:hAnsi="Arial" w:cs="Arial"/>
          <w:sz w:val="24"/>
          <w:szCs w:val="24"/>
        </w:rPr>
        <w:t xml:space="preserve"> </w:t>
      </w:r>
      <w:r w:rsidR="00C80D16" w:rsidRPr="00001AF0">
        <w:rPr>
          <w:rFonts w:ascii="Arial" w:hAnsi="Arial" w:cs="Arial"/>
          <w:sz w:val="24"/>
          <w:szCs w:val="24"/>
        </w:rPr>
        <w:t xml:space="preserve">2010 </w:t>
      </w:r>
      <w:proofErr w:type="spellStart"/>
      <w:r w:rsidR="00C80D16" w:rsidRPr="00001AF0">
        <w:rPr>
          <w:rFonts w:ascii="Arial" w:hAnsi="Arial" w:cs="Arial"/>
          <w:sz w:val="24"/>
          <w:szCs w:val="24"/>
        </w:rPr>
        <w:t>tentang</w:t>
      </w:r>
      <w:proofErr w:type="spellEnd"/>
      <w:r w:rsidR="00C80D16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80D16" w:rsidRPr="00001AF0">
        <w:rPr>
          <w:rFonts w:ascii="Arial" w:hAnsi="Arial" w:cs="Arial"/>
          <w:sz w:val="24"/>
          <w:szCs w:val="24"/>
        </w:rPr>
        <w:t>Sistem</w:t>
      </w:r>
      <w:proofErr w:type="spellEnd"/>
      <w:r w:rsidR="00C80D16" w:rsidRPr="00001AF0">
        <w:rPr>
          <w:rFonts w:ascii="Arial" w:hAnsi="Arial" w:cs="Arial"/>
          <w:sz w:val="24"/>
          <w:szCs w:val="24"/>
        </w:rPr>
        <w:t xml:space="preserve"> </w:t>
      </w:r>
      <w:r w:rsidR="004C5504" w:rsidRPr="00001AF0">
        <w:rPr>
          <w:rFonts w:ascii="Arial" w:hAnsi="Arial" w:cs="Arial"/>
          <w:sz w:val="24"/>
          <w:szCs w:val="24"/>
        </w:rPr>
        <w:t xml:space="preserve">dan </w:t>
      </w:r>
      <w:proofErr w:type="spellStart"/>
      <w:r w:rsidR="004C5504" w:rsidRPr="00001AF0">
        <w:rPr>
          <w:rFonts w:ascii="Arial" w:hAnsi="Arial" w:cs="Arial"/>
          <w:sz w:val="24"/>
          <w:szCs w:val="24"/>
        </w:rPr>
        <w:t>Prosedur</w:t>
      </w:r>
      <w:proofErr w:type="spellEnd"/>
      <w:r w:rsidR="004C5504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C5504" w:rsidRPr="00001AF0">
        <w:rPr>
          <w:rFonts w:ascii="Arial" w:hAnsi="Arial" w:cs="Arial"/>
          <w:sz w:val="24"/>
          <w:szCs w:val="24"/>
        </w:rPr>
        <w:t>Pengelolaan</w:t>
      </w:r>
      <w:proofErr w:type="spellEnd"/>
      <w:r w:rsidR="004C5504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C5504" w:rsidRPr="00001AF0">
        <w:rPr>
          <w:rFonts w:ascii="Arial" w:hAnsi="Arial" w:cs="Arial"/>
          <w:sz w:val="24"/>
          <w:szCs w:val="24"/>
        </w:rPr>
        <w:t>Keuangan</w:t>
      </w:r>
      <w:proofErr w:type="spellEnd"/>
      <w:r w:rsidR="004C5504" w:rsidRPr="00001AF0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="00290B23" w:rsidRPr="00001AF0">
        <w:rPr>
          <w:rFonts w:ascii="Arial" w:hAnsi="Arial" w:cs="Arial"/>
          <w:sz w:val="24"/>
          <w:szCs w:val="24"/>
        </w:rPr>
        <w:t>Barang</w:t>
      </w:r>
      <w:proofErr w:type="spellEnd"/>
      <w:r w:rsidR="00290B23" w:rsidRPr="00001AF0">
        <w:rPr>
          <w:rFonts w:ascii="Arial" w:hAnsi="Arial" w:cs="Arial"/>
          <w:sz w:val="24"/>
          <w:szCs w:val="24"/>
        </w:rPr>
        <w:t xml:space="preserve"> Milik Daerah </w:t>
      </w:r>
      <w:proofErr w:type="spellStart"/>
      <w:r w:rsidR="00290B23" w:rsidRPr="00001AF0">
        <w:rPr>
          <w:rFonts w:ascii="Arial" w:hAnsi="Arial" w:cs="Arial"/>
          <w:sz w:val="24"/>
          <w:szCs w:val="24"/>
        </w:rPr>
        <w:t>Kabupaten</w:t>
      </w:r>
      <w:proofErr w:type="spellEnd"/>
      <w:r w:rsidR="00290B23" w:rsidRPr="00001AF0">
        <w:rPr>
          <w:rFonts w:ascii="Arial" w:hAnsi="Arial" w:cs="Arial"/>
          <w:sz w:val="24"/>
          <w:szCs w:val="24"/>
        </w:rPr>
        <w:t xml:space="preserve"> Bangka Barat.</w:t>
      </w:r>
    </w:p>
    <w:p w14:paraId="51F6B32D" w14:textId="1465CE2D" w:rsidR="00290B23" w:rsidRPr="00001AF0" w:rsidRDefault="00290B23" w:rsidP="003B2A88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001AF0">
        <w:rPr>
          <w:rFonts w:ascii="Arial" w:hAnsi="Arial" w:cs="Arial"/>
          <w:sz w:val="24"/>
          <w:szCs w:val="24"/>
        </w:rPr>
        <w:t>Peraturan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Bupati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Bangka Barat </w:t>
      </w:r>
      <w:proofErr w:type="spellStart"/>
      <w:r w:rsidRPr="00001AF0">
        <w:rPr>
          <w:rFonts w:ascii="Arial" w:hAnsi="Arial" w:cs="Arial"/>
          <w:sz w:val="24"/>
          <w:szCs w:val="24"/>
        </w:rPr>
        <w:t>Nomor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62 </w:t>
      </w:r>
      <w:proofErr w:type="spellStart"/>
      <w:r w:rsidRPr="00001AF0">
        <w:rPr>
          <w:rFonts w:ascii="Arial" w:hAnsi="Arial" w:cs="Arial"/>
          <w:sz w:val="24"/>
          <w:szCs w:val="24"/>
        </w:rPr>
        <w:t>Tahun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2015 </w:t>
      </w:r>
      <w:proofErr w:type="spellStart"/>
      <w:r w:rsidRPr="00001AF0">
        <w:rPr>
          <w:rFonts w:ascii="Arial" w:hAnsi="Arial" w:cs="Arial"/>
          <w:sz w:val="24"/>
          <w:szCs w:val="24"/>
        </w:rPr>
        <w:t>tentang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Kebijakan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Akuntansi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Pemerintah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Kabupaten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Bangka Barat</w:t>
      </w:r>
      <w:r w:rsidR="002919AD" w:rsidRPr="00001AF0">
        <w:rPr>
          <w:rFonts w:ascii="Arial" w:hAnsi="Arial" w:cs="Arial"/>
          <w:sz w:val="24"/>
          <w:szCs w:val="24"/>
        </w:rPr>
        <w:t>.</w:t>
      </w:r>
    </w:p>
    <w:p w14:paraId="12FCCBCA" w14:textId="77777777" w:rsidR="00825B17" w:rsidRPr="00001AF0" w:rsidRDefault="00825B17" w:rsidP="002919AD">
      <w:pPr>
        <w:pStyle w:val="ListParagraph"/>
        <w:spacing w:after="0" w:line="240" w:lineRule="auto"/>
        <w:ind w:left="1080"/>
        <w:jc w:val="both"/>
        <w:rPr>
          <w:rFonts w:ascii="Arial" w:hAnsi="Arial" w:cs="Arial"/>
          <w:sz w:val="24"/>
          <w:szCs w:val="24"/>
        </w:rPr>
      </w:pPr>
    </w:p>
    <w:p w14:paraId="0CF16C94" w14:textId="3A2DF670" w:rsidR="00AA1E23" w:rsidRPr="003A166F" w:rsidRDefault="002919AD" w:rsidP="009B02DB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3A166F">
        <w:rPr>
          <w:rFonts w:ascii="Arial" w:hAnsi="Arial" w:cs="Arial"/>
          <w:b/>
          <w:bCs/>
          <w:sz w:val="24"/>
          <w:szCs w:val="24"/>
        </w:rPr>
        <w:t>Sistematika</w:t>
      </w:r>
      <w:proofErr w:type="spellEnd"/>
      <w:r w:rsidRPr="003A166F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3A166F">
        <w:rPr>
          <w:rFonts w:ascii="Arial" w:hAnsi="Arial" w:cs="Arial"/>
          <w:b/>
          <w:bCs/>
          <w:sz w:val="24"/>
          <w:szCs w:val="24"/>
        </w:rPr>
        <w:t>Penulisan</w:t>
      </w:r>
      <w:proofErr w:type="spellEnd"/>
      <w:r w:rsidRPr="003A166F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3A166F">
        <w:rPr>
          <w:rFonts w:ascii="Arial" w:hAnsi="Arial" w:cs="Arial"/>
          <w:b/>
          <w:bCs/>
          <w:sz w:val="24"/>
          <w:szCs w:val="24"/>
        </w:rPr>
        <w:t>Catatan</w:t>
      </w:r>
      <w:proofErr w:type="spellEnd"/>
      <w:r w:rsidRPr="003A166F">
        <w:rPr>
          <w:rFonts w:ascii="Arial" w:hAnsi="Arial" w:cs="Arial"/>
          <w:b/>
          <w:bCs/>
          <w:sz w:val="24"/>
          <w:szCs w:val="24"/>
        </w:rPr>
        <w:t xml:space="preserve"> Atas </w:t>
      </w:r>
      <w:proofErr w:type="spellStart"/>
      <w:r w:rsidRPr="003A166F">
        <w:rPr>
          <w:rFonts w:ascii="Arial" w:hAnsi="Arial" w:cs="Arial"/>
          <w:b/>
          <w:bCs/>
          <w:sz w:val="24"/>
          <w:szCs w:val="24"/>
        </w:rPr>
        <w:t>Laporan</w:t>
      </w:r>
      <w:proofErr w:type="spellEnd"/>
      <w:r w:rsidRPr="003A166F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3A166F">
        <w:rPr>
          <w:rFonts w:ascii="Arial" w:hAnsi="Arial" w:cs="Arial"/>
          <w:b/>
          <w:bCs/>
          <w:sz w:val="24"/>
          <w:szCs w:val="24"/>
        </w:rPr>
        <w:t>Keuangan</w:t>
      </w:r>
      <w:proofErr w:type="spellEnd"/>
    </w:p>
    <w:p w14:paraId="08896FC5" w14:textId="1B918680" w:rsidR="001F0BBA" w:rsidRPr="00C82727" w:rsidRDefault="001F0BBA" w:rsidP="002919AD">
      <w:pPr>
        <w:pStyle w:val="ListParagraph"/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tbl>
      <w:tblPr>
        <w:tblStyle w:val="TableGrid"/>
        <w:tblW w:w="8631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94"/>
        <w:gridCol w:w="551"/>
        <w:gridCol w:w="6886"/>
      </w:tblGrid>
      <w:tr w:rsidR="00684F93" w:rsidRPr="00001AF0" w14:paraId="45816984" w14:textId="77777777" w:rsidTr="0012056D">
        <w:tc>
          <w:tcPr>
            <w:tcW w:w="1194" w:type="dxa"/>
          </w:tcPr>
          <w:p w14:paraId="1F37C622" w14:textId="59A2C58B" w:rsidR="00684F93" w:rsidRPr="00001AF0" w:rsidRDefault="00684F93" w:rsidP="002919AD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1AF0">
              <w:rPr>
                <w:rFonts w:ascii="Arial" w:hAnsi="Arial" w:cs="Arial"/>
                <w:sz w:val="24"/>
                <w:szCs w:val="24"/>
              </w:rPr>
              <w:t>BAB I.</w:t>
            </w:r>
          </w:p>
        </w:tc>
        <w:tc>
          <w:tcPr>
            <w:tcW w:w="7437" w:type="dxa"/>
            <w:gridSpan w:val="2"/>
          </w:tcPr>
          <w:p w14:paraId="01A36A53" w14:textId="78E06F33" w:rsidR="00684F93" w:rsidRPr="00001AF0" w:rsidRDefault="00684F93" w:rsidP="002919AD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01AF0">
              <w:rPr>
                <w:rFonts w:ascii="Arial" w:hAnsi="Arial" w:cs="Arial"/>
                <w:sz w:val="24"/>
                <w:szCs w:val="24"/>
              </w:rPr>
              <w:t>Pendahuluan</w:t>
            </w:r>
            <w:proofErr w:type="spellEnd"/>
          </w:p>
        </w:tc>
      </w:tr>
      <w:tr w:rsidR="00684F93" w:rsidRPr="00001AF0" w14:paraId="4FE70A29" w14:textId="77777777" w:rsidTr="0012056D">
        <w:tc>
          <w:tcPr>
            <w:tcW w:w="1194" w:type="dxa"/>
          </w:tcPr>
          <w:p w14:paraId="10B9C838" w14:textId="77777777" w:rsidR="00684F93" w:rsidRPr="00001AF0" w:rsidRDefault="00684F93" w:rsidP="002919AD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1" w:type="dxa"/>
          </w:tcPr>
          <w:p w14:paraId="4242C8F6" w14:textId="76E64454" w:rsidR="00684F93" w:rsidRPr="00001AF0" w:rsidRDefault="00684F93" w:rsidP="002919AD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1AF0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6886" w:type="dxa"/>
          </w:tcPr>
          <w:p w14:paraId="17245D30" w14:textId="4B935580" w:rsidR="00684F93" w:rsidRPr="00001AF0" w:rsidRDefault="00684F93" w:rsidP="002919AD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01AF0">
              <w:rPr>
                <w:rFonts w:ascii="Arial" w:hAnsi="Arial" w:cs="Arial"/>
                <w:sz w:val="24"/>
                <w:szCs w:val="24"/>
              </w:rPr>
              <w:t>Maksud</w:t>
            </w:r>
            <w:proofErr w:type="spellEnd"/>
            <w:r w:rsidRPr="00001AF0">
              <w:rPr>
                <w:rFonts w:ascii="Arial" w:hAnsi="Arial" w:cs="Arial"/>
                <w:sz w:val="24"/>
                <w:szCs w:val="24"/>
              </w:rPr>
              <w:t xml:space="preserve"> dan </w:t>
            </w:r>
            <w:proofErr w:type="spellStart"/>
            <w:r w:rsidRPr="00001AF0">
              <w:rPr>
                <w:rFonts w:ascii="Arial" w:hAnsi="Arial" w:cs="Arial"/>
                <w:sz w:val="24"/>
                <w:szCs w:val="24"/>
              </w:rPr>
              <w:t>tujuan</w:t>
            </w:r>
            <w:proofErr w:type="spellEnd"/>
            <w:r w:rsidRPr="00001AF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01AF0">
              <w:rPr>
                <w:rFonts w:ascii="Arial" w:hAnsi="Arial" w:cs="Arial"/>
                <w:sz w:val="24"/>
                <w:szCs w:val="24"/>
              </w:rPr>
              <w:t>penyusunan</w:t>
            </w:r>
            <w:proofErr w:type="spellEnd"/>
            <w:r w:rsidRPr="00001AF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01AF0">
              <w:rPr>
                <w:rFonts w:ascii="Arial" w:hAnsi="Arial" w:cs="Arial"/>
                <w:sz w:val="24"/>
                <w:szCs w:val="24"/>
              </w:rPr>
              <w:t>Laporan</w:t>
            </w:r>
            <w:proofErr w:type="spellEnd"/>
            <w:r w:rsidRPr="00001AF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01AF0">
              <w:rPr>
                <w:rFonts w:ascii="Arial" w:hAnsi="Arial" w:cs="Arial"/>
                <w:sz w:val="24"/>
                <w:szCs w:val="24"/>
              </w:rPr>
              <w:t>Keuangan</w:t>
            </w:r>
            <w:proofErr w:type="spellEnd"/>
          </w:p>
        </w:tc>
      </w:tr>
      <w:tr w:rsidR="00684F93" w:rsidRPr="00001AF0" w14:paraId="1A8D08ED" w14:textId="77777777" w:rsidTr="0012056D">
        <w:tc>
          <w:tcPr>
            <w:tcW w:w="1194" w:type="dxa"/>
          </w:tcPr>
          <w:p w14:paraId="6D7DA501" w14:textId="77777777" w:rsidR="00684F93" w:rsidRPr="00001AF0" w:rsidRDefault="00684F93" w:rsidP="002919AD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1" w:type="dxa"/>
          </w:tcPr>
          <w:p w14:paraId="082FF69A" w14:textId="1C8D2644" w:rsidR="00684F93" w:rsidRPr="00001AF0" w:rsidRDefault="00684F93" w:rsidP="002919AD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1AF0">
              <w:rPr>
                <w:rFonts w:ascii="Arial" w:hAnsi="Arial" w:cs="Arial"/>
                <w:sz w:val="24"/>
                <w:szCs w:val="24"/>
              </w:rPr>
              <w:t>1.2</w:t>
            </w:r>
          </w:p>
        </w:tc>
        <w:tc>
          <w:tcPr>
            <w:tcW w:w="6886" w:type="dxa"/>
          </w:tcPr>
          <w:p w14:paraId="33142054" w14:textId="04B6A76D" w:rsidR="00684F93" w:rsidRPr="00001AF0" w:rsidRDefault="00684F93" w:rsidP="002919AD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01AF0">
              <w:rPr>
                <w:rFonts w:ascii="Arial" w:hAnsi="Arial" w:cs="Arial"/>
                <w:sz w:val="24"/>
                <w:szCs w:val="24"/>
              </w:rPr>
              <w:t>Landasan</w:t>
            </w:r>
            <w:proofErr w:type="spellEnd"/>
            <w:r w:rsidRPr="00001AF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01AF0">
              <w:rPr>
                <w:rFonts w:ascii="Arial" w:hAnsi="Arial" w:cs="Arial"/>
                <w:sz w:val="24"/>
                <w:szCs w:val="24"/>
              </w:rPr>
              <w:t>hukum</w:t>
            </w:r>
            <w:proofErr w:type="spellEnd"/>
            <w:r w:rsidRPr="00001AF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01AF0">
              <w:rPr>
                <w:rFonts w:ascii="Arial" w:hAnsi="Arial" w:cs="Arial"/>
                <w:sz w:val="24"/>
                <w:szCs w:val="24"/>
              </w:rPr>
              <w:t>penyusunan</w:t>
            </w:r>
            <w:proofErr w:type="spellEnd"/>
            <w:r w:rsidRPr="00001AF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01AF0">
              <w:rPr>
                <w:rFonts w:ascii="Arial" w:hAnsi="Arial" w:cs="Arial"/>
                <w:sz w:val="24"/>
                <w:szCs w:val="24"/>
              </w:rPr>
              <w:t>Laporan</w:t>
            </w:r>
            <w:proofErr w:type="spellEnd"/>
            <w:r w:rsidRPr="00001AF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01AF0">
              <w:rPr>
                <w:rFonts w:ascii="Arial" w:hAnsi="Arial" w:cs="Arial"/>
                <w:sz w:val="24"/>
                <w:szCs w:val="24"/>
              </w:rPr>
              <w:t>Keuangan</w:t>
            </w:r>
            <w:proofErr w:type="spellEnd"/>
          </w:p>
        </w:tc>
      </w:tr>
      <w:tr w:rsidR="00684F93" w:rsidRPr="00001AF0" w14:paraId="476E6A15" w14:textId="77777777" w:rsidTr="0012056D">
        <w:tc>
          <w:tcPr>
            <w:tcW w:w="1194" w:type="dxa"/>
          </w:tcPr>
          <w:p w14:paraId="2F9C1AC8" w14:textId="6B8914D7" w:rsidR="00684F93" w:rsidRPr="00001AF0" w:rsidRDefault="00684F93" w:rsidP="002919AD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1" w:type="dxa"/>
          </w:tcPr>
          <w:p w14:paraId="12BC245B" w14:textId="08993EE5" w:rsidR="00684F93" w:rsidRPr="00001AF0" w:rsidRDefault="00684F93" w:rsidP="002919AD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1AF0">
              <w:rPr>
                <w:rFonts w:ascii="Arial" w:hAnsi="Arial" w:cs="Arial"/>
                <w:sz w:val="24"/>
                <w:szCs w:val="24"/>
              </w:rPr>
              <w:t>1.3</w:t>
            </w:r>
          </w:p>
        </w:tc>
        <w:tc>
          <w:tcPr>
            <w:tcW w:w="6886" w:type="dxa"/>
          </w:tcPr>
          <w:p w14:paraId="56CB654A" w14:textId="608FCC23" w:rsidR="00684F93" w:rsidRPr="00001AF0" w:rsidRDefault="00C92E29" w:rsidP="002919AD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01AF0">
              <w:rPr>
                <w:rFonts w:ascii="Arial" w:hAnsi="Arial" w:cs="Arial"/>
                <w:sz w:val="24"/>
                <w:szCs w:val="24"/>
              </w:rPr>
              <w:t>Sistematika</w:t>
            </w:r>
            <w:proofErr w:type="spellEnd"/>
            <w:r w:rsidRPr="00001AF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01AF0">
              <w:rPr>
                <w:rFonts w:ascii="Arial" w:hAnsi="Arial" w:cs="Arial"/>
                <w:sz w:val="24"/>
                <w:szCs w:val="24"/>
              </w:rPr>
              <w:t>penulisan</w:t>
            </w:r>
            <w:proofErr w:type="spellEnd"/>
            <w:r w:rsidRPr="00001AF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01AF0">
              <w:rPr>
                <w:rFonts w:ascii="Arial" w:hAnsi="Arial" w:cs="Arial"/>
                <w:sz w:val="24"/>
                <w:szCs w:val="24"/>
              </w:rPr>
              <w:t>catatan</w:t>
            </w:r>
            <w:proofErr w:type="spellEnd"/>
            <w:r w:rsidRPr="00001AF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01AF0">
              <w:rPr>
                <w:rFonts w:ascii="Arial" w:hAnsi="Arial" w:cs="Arial"/>
                <w:sz w:val="24"/>
                <w:szCs w:val="24"/>
              </w:rPr>
              <w:t>atas</w:t>
            </w:r>
            <w:proofErr w:type="spellEnd"/>
            <w:r w:rsidRPr="00001AF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01AF0">
              <w:rPr>
                <w:rFonts w:ascii="Arial" w:hAnsi="Arial" w:cs="Arial"/>
                <w:sz w:val="24"/>
                <w:szCs w:val="24"/>
              </w:rPr>
              <w:t>Laporan</w:t>
            </w:r>
            <w:proofErr w:type="spellEnd"/>
            <w:r w:rsidRPr="00001AF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01AF0">
              <w:rPr>
                <w:rFonts w:ascii="Arial" w:hAnsi="Arial" w:cs="Arial"/>
                <w:sz w:val="24"/>
                <w:szCs w:val="24"/>
              </w:rPr>
              <w:t>Keuangan</w:t>
            </w:r>
            <w:proofErr w:type="spellEnd"/>
          </w:p>
        </w:tc>
      </w:tr>
      <w:tr w:rsidR="004E57C9" w:rsidRPr="00001AF0" w14:paraId="0646F0D5" w14:textId="77777777" w:rsidTr="0012056D">
        <w:tc>
          <w:tcPr>
            <w:tcW w:w="1194" w:type="dxa"/>
          </w:tcPr>
          <w:p w14:paraId="71E883B7" w14:textId="339F83FC" w:rsidR="004E57C9" w:rsidRPr="00001AF0" w:rsidRDefault="004E57C9" w:rsidP="002919AD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1AF0">
              <w:rPr>
                <w:rFonts w:ascii="Arial" w:hAnsi="Arial" w:cs="Arial"/>
                <w:sz w:val="24"/>
                <w:szCs w:val="24"/>
              </w:rPr>
              <w:t>BAB II.</w:t>
            </w:r>
          </w:p>
        </w:tc>
        <w:tc>
          <w:tcPr>
            <w:tcW w:w="7437" w:type="dxa"/>
            <w:gridSpan w:val="2"/>
          </w:tcPr>
          <w:p w14:paraId="49C034D0" w14:textId="7087ABF2" w:rsidR="004E57C9" w:rsidRPr="00001AF0" w:rsidRDefault="004E57C9" w:rsidP="002919AD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1AF0">
              <w:rPr>
                <w:rFonts w:ascii="Arial" w:hAnsi="Arial" w:cs="Arial"/>
                <w:sz w:val="24"/>
                <w:szCs w:val="24"/>
              </w:rPr>
              <w:t xml:space="preserve">Ekonomi </w:t>
            </w:r>
            <w:proofErr w:type="spellStart"/>
            <w:r w:rsidRPr="00001AF0">
              <w:rPr>
                <w:rFonts w:ascii="Arial" w:hAnsi="Arial" w:cs="Arial"/>
                <w:sz w:val="24"/>
                <w:szCs w:val="24"/>
              </w:rPr>
              <w:t>makro</w:t>
            </w:r>
            <w:proofErr w:type="spellEnd"/>
            <w:r w:rsidRPr="00001AF0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001AF0">
              <w:rPr>
                <w:rFonts w:ascii="Arial" w:hAnsi="Arial" w:cs="Arial"/>
                <w:sz w:val="24"/>
                <w:szCs w:val="24"/>
              </w:rPr>
              <w:t>kebijakan</w:t>
            </w:r>
            <w:proofErr w:type="spellEnd"/>
            <w:r w:rsidRPr="00001AF0">
              <w:rPr>
                <w:rFonts w:ascii="Arial" w:hAnsi="Arial" w:cs="Arial"/>
                <w:sz w:val="24"/>
                <w:szCs w:val="24"/>
              </w:rPr>
              <w:t xml:space="preserve"> dan </w:t>
            </w:r>
            <w:proofErr w:type="spellStart"/>
            <w:r w:rsidRPr="00001AF0">
              <w:rPr>
                <w:rFonts w:ascii="Arial" w:hAnsi="Arial" w:cs="Arial"/>
                <w:sz w:val="24"/>
                <w:szCs w:val="24"/>
              </w:rPr>
              <w:t>pencapaian</w:t>
            </w:r>
            <w:proofErr w:type="spellEnd"/>
            <w:r w:rsidRPr="00001AF0">
              <w:rPr>
                <w:rFonts w:ascii="Arial" w:hAnsi="Arial" w:cs="Arial"/>
                <w:sz w:val="24"/>
                <w:szCs w:val="24"/>
              </w:rPr>
              <w:t xml:space="preserve"> target </w:t>
            </w:r>
            <w:proofErr w:type="spellStart"/>
            <w:r w:rsidRPr="00001AF0">
              <w:rPr>
                <w:rFonts w:ascii="Arial" w:hAnsi="Arial" w:cs="Arial"/>
                <w:sz w:val="24"/>
                <w:szCs w:val="24"/>
              </w:rPr>
              <w:t>kinerja</w:t>
            </w:r>
            <w:proofErr w:type="spellEnd"/>
          </w:p>
        </w:tc>
      </w:tr>
      <w:tr w:rsidR="00C92E29" w:rsidRPr="00001AF0" w14:paraId="5D5473A3" w14:textId="77777777" w:rsidTr="0012056D">
        <w:tc>
          <w:tcPr>
            <w:tcW w:w="1194" w:type="dxa"/>
          </w:tcPr>
          <w:p w14:paraId="7E6AF670" w14:textId="77777777" w:rsidR="00C92E29" w:rsidRPr="00001AF0" w:rsidRDefault="00C92E29" w:rsidP="002919AD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1" w:type="dxa"/>
          </w:tcPr>
          <w:p w14:paraId="687D2B15" w14:textId="5D6C7166" w:rsidR="00C92E29" w:rsidRPr="00001AF0" w:rsidRDefault="006C0042" w:rsidP="002919AD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1AF0">
              <w:rPr>
                <w:rFonts w:ascii="Arial" w:hAnsi="Arial" w:cs="Arial"/>
                <w:sz w:val="24"/>
                <w:szCs w:val="24"/>
              </w:rPr>
              <w:t>2.1</w:t>
            </w:r>
          </w:p>
        </w:tc>
        <w:tc>
          <w:tcPr>
            <w:tcW w:w="6886" w:type="dxa"/>
          </w:tcPr>
          <w:p w14:paraId="24EAC356" w14:textId="30B0FFA5" w:rsidR="00C92E29" w:rsidRPr="00001AF0" w:rsidRDefault="006C0042" w:rsidP="002919AD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1AF0">
              <w:rPr>
                <w:rFonts w:ascii="Arial" w:hAnsi="Arial" w:cs="Arial"/>
                <w:sz w:val="24"/>
                <w:szCs w:val="24"/>
              </w:rPr>
              <w:t xml:space="preserve">Ekonomi </w:t>
            </w:r>
            <w:proofErr w:type="spellStart"/>
            <w:r w:rsidRPr="00001AF0">
              <w:rPr>
                <w:rFonts w:ascii="Arial" w:hAnsi="Arial" w:cs="Arial"/>
                <w:sz w:val="24"/>
                <w:szCs w:val="24"/>
              </w:rPr>
              <w:t>makro</w:t>
            </w:r>
            <w:proofErr w:type="spellEnd"/>
          </w:p>
        </w:tc>
      </w:tr>
      <w:tr w:rsidR="004E57C9" w:rsidRPr="00001AF0" w14:paraId="7F951FE0" w14:textId="77777777" w:rsidTr="0012056D">
        <w:tc>
          <w:tcPr>
            <w:tcW w:w="1194" w:type="dxa"/>
          </w:tcPr>
          <w:p w14:paraId="50A1E1BF" w14:textId="77777777" w:rsidR="004E57C9" w:rsidRPr="00001AF0" w:rsidRDefault="004E57C9" w:rsidP="002919AD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1" w:type="dxa"/>
          </w:tcPr>
          <w:p w14:paraId="6D5E33E7" w14:textId="3BD2C198" w:rsidR="004E57C9" w:rsidRPr="00001AF0" w:rsidRDefault="006C0042" w:rsidP="002919AD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1AF0">
              <w:rPr>
                <w:rFonts w:ascii="Arial" w:hAnsi="Arial" w:cs="Arial"/>
                <w:sz w:val="24"/>
                <w:szCs w:val="24"/>
              </w:rPr>
              <w:t>2.2</w:t>
            </w:r>
          </w:p>
        </w:tc>
        <w:tc>
          <w:tcPr>
            <w:tcW w:w="6886" w:type="dxa"/>
          </w:tcPr>
          <w:p w14:paraId="51FA04C0" w14:textId="52B0DF96" w:rsidR="004E57C9" w:rsidRPr="00001AF0" w:rsidRDefault="006C0042" w:rsidP="002919AD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01AF0">
              <w:rPr>
                <w:rFonts w:ascii="Arial" w:hAnsi="Arial" w:cs="Arial"/>
                <w:sz w:val="24"/>
                <w:szCs w:val="24"/>
              </w:rPr>
              <w:t>Kebijakan</w:t>
            </w:r>
            <w:proofErr w:type="spellEnd"/>
            <w:r w:rsidRPr="00001AF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01AF0">
              <w:rPr>
                <w:rFonts w:ascii="Arial" w:hAnsi="Arial" w:cs="Arial"/>
                <w:sz w:val="24"/>
                <w:szCs w:val="24"/>
              </w:rPr>
              <w:t>keuangan</w:t>
            </w:r>
            <w:proofErr w:type="spellEnd"/>
          </w:p>
        </w:tc>
      </w:tr>
      <w:tr w:rsidR="004E57C9" w:rsidRPr="00001AF0" w14:paraId="54D1F0B7" w14:textId="77777777" w:rsidTr="0012056D">
        <w:tc>
          <w:tcPr>
            <w:tcW w:w="1194" w:type="dxa"/>
          </w:tcPr>
          <w:p w14:paraId="3B04F062" w14:textId="77777777" w:rsidR="004E57C9" w:rsidRPr="00001AF0" w:rsidRDefault="004E57C9" w:rsidP="002919AD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1" w:type="dxa"/>
          </w:tcPr>
          <w:p w14:paraId="4786B073" w14:textId="70DB9767" w:rsidR="004E57C9" w:rsidRPr="00001AF0" w:rsidRDefault="006C0042" w:rsidP="002919AD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1AF0">
              <w:rPr>
                <w:rFonts w:ascii="Arial" w:hAnsi="Arial" w:cs="Arial"/>
                <w:sz w:val="24"/>
                <w:szCs w:val="24"/>
              </w:rPr>
              <w:t>2.3</w:t>
            </w:r>
          </w:p>
        </w:tc>
        <w:tc>
          <w:tcPr>
            <w:tcW w:w="6886" w:type="dxa"/>
          </w:tcPr>
          <w:p w14:paraId="152C053F" w14:textId="0D54E979" w:rsidR="004E57C9" w:rsidRPr="00001AF0" w:rsidRDefault="006C0042" w:rsidP="002919AD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01AF0">
              <w:rPr>
                <w:rFonts w:ascii="Arial" w:hAnsi="Arial" w:cs="Arial"/>
                <w:sz w:val="24"/>
                <w:szCs w:val="24"/>
              </w:rPr>
              <w:t>Indikator</w:t>
            </w:r>
            <w:proofErr w:type="spellEnd"/>
            <w:r w:rsidRPr="00001AF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01AF0">
              <w:rPr>
                <w:rFonts w:ascii="Arial" w:hAnsi="Arial" w:cs="Arial"/>
                <w:sz w:val="24"/>
                <w:szCs w:val="24"/>
              </w:rPr>
              <w:t>pencapaian</w:t>
            </w:r>
            <w:proofErr w:type="spellEnd"/>
            <w:r w:rsidRPr="00001AF0">
              <w:rPr>
                <w:rFonts w:ascii="Arial" w:hAnsi="Arial" w:cs="Arial"/>
                <w:sz w:val="24"/>
                <w:szCs w:val="24"/>
              </w:rPr>
              <w:t xml:space="preserve"> target</w:t>
            </w:r>
          </w:p>
        </w:tc>
      </w:tr>
      <w:tr w:rsidR="0051623F" w:rsidRPr="00001AF0" w14:paraId="3324BBA5" w14:textId="77777777" w:rsidTr="0012056D">
        <w:tc>
          <w:tcPr>
            <w:tcW w:w="1194" w:type="dxa"/>
          </w:tcPr>
          <w:p w14:paraId="3F095346" w14:textId="0E4CA3C1" w:rsidR="0051623F" w:rsidRPr="00001AF0" w:rsidRDefault="0051623F" w:rsidP="002919AD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1AF0">
              <w:rPr>
                <w:rFonts w:ascii="Arial" w:hAnsi="Arial" w:cs="Arial"/>
                <w:sz w:val="24"/>
                <w:szCs w:val="24"/>
              </w:rPr>
              <w:t>BAB III.</w:t>
            </w:r>
          </w:p>
        </w:tc>
        <w:tc>
          <w:tcPr>
            <w:tcW w:w="7437" w:type="dxa"/>
            <w:gridSpan w:val="2"/>
          </w:tcPr>
          <w:p w14:paraId="37542BE5" w14:textId="33D23552" w:rsidR="0051623F" w:rsidRPr="00001AF0" w:rsidRDefault="00BC6F5A" w:rsidP="002919AD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01AF0">
              <w:rPr>
                <w:rFonts w:ascii="Arial" w:hAnsi="Arial" w:cs="Arial"/>
                <w:sz w:val="24"/>
                <w:szCs w:val="24"/>
              </w:rPr>
              <w:t>Ikhtisar</w:t>
            </w:r>
            <w:proofErr w:type="spellEnd"/>
            <w:r w:rsidRPr="00001AF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01AF0">
              <w:rPr>
                <w:rFonts w:ascii="Arial" w:hAnsi="Arial" w:cs="Arial"/>
                <w:sz w:val="24"/>
                <w:szCs w:val="24"/>
              </w:rPr>
              <w:t>pencapaian</w:t>
            </w:r>
            <w:proofErr w:type="spellEnd"/>
            <w:r w:rsidRPr="00001AF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01AF0">
              <w:rPr>
                <w:rFonts w:ascii="Arial" w:hAnsi="Arial" w:cs="Arial"/>
                <w:sz w:val="24"/>
                <w:szCs w:val="24"/>
              </w:rPr>
              <w:t>kinerja</w:t>
            </w:r>
            <w:proofErr w:type="spellEnd"/>
            <w:r w:rsidRPr="00001AF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01AF0">
              <w:rPr>
                <w:rFonts w:ascii="Arial" w:hAnsi="Arial" w:cs="Arial"/>
                <w:sz w:val="24"/>
                <w:szCs w:val="24"/>
              </w:rPr>
              <w:t>keuangan</w:t>
            </w:r>
            <w:proofErr w:type="spellEnd"/>
            <w:r w:rsidRPr="00001AF0">
              <w:rPr>
                <w:rFonts w:ascii="Arial" w:hAnsi="Arial" w:cs="Arial"/>
                <w:sz w:val="24"/>
                <w:szCs w:val="24"/>
              </w:rPr>
              <w:t xml:space="preserve"> SKPD</w:t>
            </w:r>
          </w:p>
        </w:tc>
      </w:tr>
      <w:tr w:rsidR="004E57C9" w:rsidRPr="00001AF0" w14:paraId="6BFAAA28" w14:textId="77777777" w:rsidTr="0012056D">
        <w:tc>
          <w:tcPr>
            <w:tcW w:w="1194" w:type="dxa"/>
          </w:tcPr>
          <w:p w14:paraId="2C2E880D" w14:textId="77777777" w:rsidR="004E57C9" w:rsidRPr="00001AF0" w:rsidRDefault="004E57C9" w:rsidP="002919AD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1" w:type="dxa"/>
          </w:tcPr>
          <w:p w14:paraId="10261D1D" w14:textId="20FC3DD6" w:rsidR="004E57C9" w:rsidRPr="00001AF0" w:rsidRDefault="00BC6F5A" w:rsidP="002919AD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1AF0">
              <w:rPr>
                <w:rFonts w:ascii="Arial" w:hAnsi="Arial" w:cs="Arial"/>
                <w:sz w:val="24"/>
                <w:szCs w:val="24"/>
              </w:rPr>
              <w:t>3.1</w:t>
            </w:r>
          </w:p>
        </w:tc>
        <w:tc>
          <w:tcPr>
            <w:tcW w:w="6886" w:type="dxa"/>
          </w:tcPr>
          <w:p w14:paraId="21379277" w14:textId="6DB39617" w:rsidR="004E57C9" w:rsidRPr="00001AF0" w:rsidRDefault="00C324B7" w:rsidP="002919AD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01AF0">
              <w:rPr>
                <w:rFonts w:ascii="Arial" w:hAnsi="Arial" w:cs="Arial"/>
                <w:sz w:val="24"/>
                <w:szCs w:val="24"/>
              </w:rPr>
              <w:t>Ikhtisar</w:t>
            </w:r>
            <w:proofErr w:type="spellEnd"/>
            <w:r w:rsidRPr="00001AF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01AF0">
              <w:rPr>
                <w:rFonts w:ascii="Arial" w:hAnsi="Arial" w:cs="Arial"/>
                <w:sz w:val="24"/>
                <w:szCs w:val="24"/>
              </w:rPr>
              <w:t>realisasi</w:t>
            </w:r>
            <w:proofErr w:type="spellEnd"/>
            <w:r w:rsidRPr="00001AF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01AF0">
              <w:rPr>
                <w:rFonts w:ascii="Arial" w:hAnsi="Arial" w:cs="Arial"/>
                <w:sz w:val="24"/>
                <w:szCs w:val="24"/>
              </w:rPr>
              <w:t>pencapaian</w:t>
            </w:r>
            <w:proofErr w:type="spellEnd"/>
            <w:r w:rsidRPr="00001AF0">
              <w:rPr>
                <w:rFonts w:ascii="Arial" w:hAnsi="Arial" w:cs="Arial"/>
                <w:sz w:val="24"/>
                <w:szCs w:val="24"/>
              </w:rPr>
              <w:t xml:space="preserve"> target </w:t>
            </w:r>
            <w:proofErr w:type="spellStart"/>
            <w:r w:rsidRPr="00001AF0">
              <w:rPr>
                <w:rFonts w:ascii="Arial" w:hAnsi="Arial" w:cs="Arial"/>
                <w:sz w:val="24"/>
                <w:szCs w:val="24"/>
              </w:rPr>
              <w:t>kinerja</w:t>
            </w:r>
            <w:proofErr w:type="spellEnd"/>
            <w:r w:rsidRPr="00001AF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01AF0">
              <w:rPr>
                <w:rFonts w:ascii="Arial" w:hAnsi="Arial" w:cs="Arial"/>
                <w:sz w:val="24"/>
                <w:szCs w:val="24"/>
              </w:rPr>
              <w:t>keuangan</w:t>
            </w:r>
            <w:proofErr w:type="spellEnd"/>
            <w:r w:rsidRPr="00001AF0">
              <w:rPr>
                <w:rFonts w:ascii="Arial" w:hAnsi="Arial" w:cs="Arial"/>
                <w:sz w:val="24"/>
                <w:szCs w:val="24"/>
              </w:rPr>
              <w:t xml:space="preserve"> SKPD</w:t>
            </w:r>
          </w:p>
        </w:tc>
      </w:tr>
      <w:tr w:rsidR="004E57C9" w:rsidRPr="00001AF0" w14:paraId="03BA3A77" w14:textId="77777777" w:rsidTr="0012056D">
        <w:tc>
          <w:tcPr>
            <w:tcW w:w="1194" w:type="dxa"/>
          </w:tcPr>
          <w:p w14:paraId="464718A7" w14:textId="77777777" w:rsidR="004E57C9" w:rsidRPr="00001AF0" w:rsidRDefault="004E57C9" w:rsidP="002919AD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1" w:type="dxa"/>
          </w:tcPr>
          <w:p w14:paraId="30899B95" w14:textId="2B4860BB" w:rsidR="004E57C9" w:rsidRPr="00001AF0" w:rsidRDefault="00C324B7" w:rsidP="002919AD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1AF0">
              <w:rPr>
                <w:rFonts w:ascii="Arial" w:hAnsi="Arial" w:cs="Arial"/>
                <w:sz w:val="24"/>
                <w:szCs w:val="24"/>
              </w:rPr>
              <w:t>3.2</w:t>
            </w:r>
          </w:p>
        </w:tc>
        <w:tc>
          <w:tcPr>
            <w:tcW w:w="6886" w:type="dxa"/>
          </w:tcPr>
          <w:p w14:paraId="2A225F99" w14:textId="6108CE13" w:rsidR="004E57C9" w:rsidRPr="00001AF0" w:rsidRDefault="00C324B7" w:rsidP="002919AD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01AF0">
              <w:rPr>
                <w:rFonts w:ascii="Arial" w:hAnsi="Arial" w:cs="Arial"/>
                <w:sz w:val="24"/>
                <w:szCs w:val="24"/>
              </w:rPr>
              <w:t>Hambatan</w:t>
            </w:r>
            <w:proofErr w:type="spellEnd"/>
            <w:r w:rsidRPr="00001AF0">
              <w:rPr>
                <w:rFonts w:ascii="Arial" w:hAnsi="Arial" w:cs="Arial"/>
                <w:sz w:val="24"/>
                <w:szCs w:val="24"/>
              </w:rPr>
              <w:t xml:space="preserve"> dan </w:t>
            </w:r>
            <w:proofErr w:type="spellStart"/>
            <w:r w:rsidRPr="00001AF0">
              <w:rPr>
                <w:rFonts w:ascii="Arial" w:hAnsi="Arial" w:cs="Arial"/>
                <w:sz w:val="24"/>
                <w:szCs w:val="24"/>
              </w:rPr>
              <w:t>kendala</w:t>
            </w:r>
            <w:proofErr w:type="spellEnd"/>
            <w:r w:rsidRPr="00001AF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A0216" w:rsidRPr="00001AF0">
              <w:rPr>
                <w:rFonts w:ascii="Arial" w:hAnsi="Arial" w:cs="Arial"/>
                <w:sz w:val="24"/>
                <w:szCs w:val="24"/>
              </w:rPr>
              <w:t xml:space="preserve">yang </w:t>
            </w:r>
            <w:proofErr w:type="spellStart"/>
            <w:r w:rsidR="00AA0216" w:rsidRPr="00001AF0">
              <w:rPr>
                <w:rFonts w:ascii="Arial" w:hAnsi="Arial" w:cs="Arial"/>
                <w:sz w:val="24"/>
                <w:szCs w:val="24"/>
              </w:rPr>
              <w:t>ada</w:t>
            </w:r>
            <w:proofErr w:type="spellEnd"/>
            <w:r w:rsidR="00AA0216" w:rsidRPr="00001AF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AA0216" w:rsidRPr="00001AF0">
              <w:rPr>
                <w:rFonts w:ascii="Arial" w:hAnsi="Arial" w:cs="Arial"/>
                <w:sz w:val="24"/>
                <w:szCs w:val="24"/>
              </w:rPr>
              <w:t>dalam</w:t>
            </w:r>
            <w:proofErr w:type="spellEnd"/>
            <w:r w:rsidR="00AA0216" w:rsidRPr="00001AF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AA0216" w:rsidRPr="00001AF0">
              <w:rPr>
                <w:rFonts w:ascii="Arial" w:hAnsi="Arial" w:cs="Arial"/>
                <w:sz w:val="24"/>
                <w:szCs w:val="24"/>
              </w:rPr>
              <w:t>pencapaian</w:t>
            </w:r>
            <w:proofErr w:type="spellEnd"/>
            <w:r w:rsidR="00AA0216" w:rsidRPr="00001AF0">
              <w:rPr>
                <w:rFonts w:ascii="Arial" w:hAnsi="Arial" w:cs="Arial"/>
                <w:sz w:val="24"/>
                <w:szCs w:val="24"/>
              </w:rPr>
              <w:t xml:space="preserve"> target yang </w:t>
            </w:r>
            <w:proofErr w:type="spellStart"/>
            <w:r w:rsidR="00AA0216" w:rsidRPr="00001AF0">
              <w:rPr>
                <w:rFonts w:ascii="Arial" w:hAnsi="Arial" w:cs="Arial"/>
                <w:sz w:val="24"/>
                <w:szCs w:val="24"/>
              </w:rPr>
              <w:t>telah</w:t>
            </w:r>
            <w:proofErr w:type="spellEnd"/>
            <w:r w:rsidR="00AA0216" w:rsidRPr="00001AF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AA0216" w:rsidRPr="00001AF0">
              <w:rPr>
                <w:rFonts w:ascii="Arial" w:hAnsi="Arial" w:cs="Arial"/>
                <w:sz w:val="24"/>
                <w:szCs w:val="24"/>
              </w:rPr>
              <w:t>ditetapkan</w:t>
            </w:r>
            <w:proofErr w:type="spellEnd"/>
          </w:p>
        </w:tc>
      </w:tr>
      <w:tr w:rsidR="00AA0216" w:rsidRPr="00001AF0" w14:paraId="738DAEFE" w14:textId="77777777" w:rsidTr="0012056D">
        <w:tc>
          <w:tcPr>
            <w:tcW w:w="1194" w:type="dxa"/>
          </w:tcPr>
          <w:p w14:paraId="45E1DA46" w14:textId="664A4BC2" w:rsidR="00AA0216" w:rsidRPr="00001AF0" w:rsidRDefault="00AA0216" w:rsidP="002919AD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1AF0">
              <w:rPr>
                <w:rFonts w:ascii="Arial" w:hAnsi="Arial" w:cs="Arial"/>
                <w:sz w:val="24"/>
                <w:szCs w:val="24"/>
              </w:rPr>
              <w:t>BAB IV.</w:t>
            </w:r>
          </w:p>
        </w:tc>
        <w:tc>
          <w:tcPr>
            <w:tcW w:w="7437" w:type="dxa"/>
            <w:gridSpan w:val="2"/>
          </w:tcPr>
          <w:p w14:paraId="294C6A10" w14:textId="5DCAEE2E" w:rsidR="00AA0216" w:rsidRPr="00001AF0" w:rsidRDefault="00AA0216" w:rsidP="002919AD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01AF0">
              <w:rPr>
                <w:rFonts w:ascii="Arial" w:hAnsi="Arial" w:cs="Arial"/>
                <w:sz w:val="24"/>
                <w:szCs w:val="24"/>
              </w:rPr>
              <w:t>Kebijakan</w:t>
            </w:r>
            <w:proofErr w:type="spellEnd"/>
            <w:r w:rsidRPr="00001AF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01AF0">
              <w:rPr>
                <w:rFonts w:ascii="Arial" w:hAnsi="Arial" w:cs="Arial"/>
                <w:sz w:val="24"/>
                <w:szCs w:val="24"/>
              </w:rPr>
              <w:t>akuntansi</w:t>
            </w:r>
            <w:proofErr w:type="spellEnd"/>
          </w:p>
        </w:tc>
      </w:tr>
      <w:tr w:rsidR="004E57C9" w:rsidRPr="00001AF0" w14:paraId="30AD528B" w14:textId="77777777" w:rsidTr="0012056D">
        <w:tc>
          <w:tcPr>
            <w:tcW w:w="1194" w:type="dxa"/>
          </w:tcPr>
          <w:p w14:paraId="46B0135C" w14:textId="77777777" w:rsidR="004E57C9" w:rsidRPr="00001AF0" w:rsidRDefault="004E57C9" w:rsidP="002919AD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1" w:type="dxa"/>
          </w:tcPr>
          <w:p w14:paraId="6BE38E61" w14:textId="60DB6021" w:rsidR="004E57C9" w:rsidRPr="00001AF0" w:rsidRDefault="00CA2141" w:rsidP="002919AD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1AF0">
              <w:rPr>
                <w:rFonts w:ascii="Arial" w:hAnsi="Arial" w:cs="Arial"/>
                <w:sz w:val="24"/>
                <w:szCs w:val="24"/>
              </w:rPr>
              <w:t>4.1</w:t>
            </w:r>
          </w:p>
        </w:tc>
        <w:tc>
          <w:tcPr>
            <w:tcW w:w="6886" w:type="dxa"/>
          </w:tcPr>
          <w:p w14:paraId="13DA16E7" w14:textId="6D2B9D8C" w:rsidR="004E57C9" w:rsidRPr="00001AF0" w:rsidRDefault="00CA2141" w:rsidP="002919AD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01AF0">
              <w:rPr>
                <w:rFonts w:ascii="Arial" w:hAnsi="Arial" w:cs="Arial"/>
                <w:sz w:val="24"/>
                <w:szCs w:val="24"/>
              </w:rPr>
              <w:t>Entitas</w:t>
            </w:r>
            <w:proofErr w:type="spellEnd"/>
            <w:r w:rsidRPr="00001AF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01AF0">
              <w:rPr>
                <w:rFonts w:ascii="Arial" w:hAnsi="Arial" w:cs="Arial"/>
                <w:sz w:val="24"/>
                <w:szCs w:val="24"/>
              </w:rPr>
              <w:t>akuntansi</w:t>
            </w:r>
            <w:proofErr w:type="spellEnd"/>
            <w:r w:rsidRPr="00001AF0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001AF0">
              <w:rPr>
                <w:rFonts w:ascii="Arial" w:hAnsi="Arial" w:cs="Arial"/>
                <w:sz w:val="24"/>
                <w:szCs w:val="24"/>
              </w:rPr>
              <w:t>entitas</w:t>
            </w:r>
            <w:proofErr w:type="spellEnd"/>
            <w:r w:rsidRPr="00001AF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01AF0">
              <w:rPr>
                <w:rFonts w:ascii="Arial" w:hAnsi="Arial" w:cs="Arial"/>
                <w:sz w:val="24"/>
                <w:szCs w:val="24"/>
              </w:rPr>
              <w:t>pelaporan</w:t>
            </w:r>
            <w:proofErr w:type="spellEnd"/>
            <w:r w:rsidRPr="00001AF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6E2650" w:rsidRPr="00001AF0">
              <w:rPr>
                <w:rFonts w:ascii="Arial" w:hAnsi="Arial" w:cs="Arial"/>
                <w:sz w:val="24"/>
                <w:szCs w:val="24"/>
              </w:rPr>
              <w:t>keuangan</w:t>
            </w:r>
            <w:proofErr w:type="spellEnd"/>
            <w:r w:rsidR="006E2650" w:rsidRPr="00001AF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6E2650" w:rsidRPr="00001AF0">
              <w:rPr>
                <w:rFonts w:ascii="Arial" w:hAnsi="Arial" w:cs="Arial"/>
                <w:sz w:val="24"/>
                <w:szCs w:val="24"/>
              </w:rPr>
              <w:t>daerah</w:t>
            </w:r>
            <w:proofErr w:type="spellEnd"/>
            <w:r w:rsidR="006E2650" w:rsidRPr="00001AF0">
              <w:rPr>
                <w:rFonts w:ascii="Arial" w:hAnsi="Arial" w:cs="Arial"/>
                <w:sz w:val="24"/>
                <w:szCs w:val="24"/>
              </w:rPr>
              <w:t xml:space="preserve"> SKPD</w:t>
            </w:r>
          </w:p>
        </w:tc>
      </w:tr>
      <w:tr w:rsidR="004E57C9" w:rsidRPr="00001AF0" w14:paraId="713878B3" w14:textId="77777777" w:rsidTr="0012056D">
        <w:tc>
          <w:tcPr>
            <w:tcW w:w="1194" w:type="dxa"/>
          </w:tcPr>
          <w:p w14:paraId="363C2FB4" w14:textId="77777777" w:rsidR="004E57C9" w:rsidRPr="00001AF0" w:rsidRDefault="004E57C9" w:rsidP="002919AD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1" w:type="dxa"/>
          </w:tcPr>
          <w:p w14:paraId="3DFED153" w14:textId="40984EA3" w:rsidR="004E57C9" w:rsidRPr="00001AF0" w:rsidRDefault="006E2650" w:rsidP="002919AD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1AF0">
              <w:rPr>
                <w:rFonts w:ascii="Arial" w:hAnsi="Arial" w:cs="Arial"/>
                <w:sz w:val="24"/>
                <w:szCs w:val="24"/>
              </w:rPr>
              <w:t>4.2</w:t>
            </w:r>
          </w:p>
        </w:tc>
        <w:tc>
          <w:tcPr>
            <w:tcW w:w="6886" w:type="dxa"/>
          </w:tcPr>
          <w:p w14:paraId="73B13B2F" w14:textId="2ECDCDDA" w:rsidR="004E57C9" w:rsidRPr="00001AF0" w:rsidRDefault="006E2650" w:rsidP="002919AD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1AF0">
              <w:rPr>
                <w:rFonts w:ascii="Arial" w:hAnsi="Arial" w:cs="Arial"/>
                <w:sz w:val="24"/>
                <w:szCs w:val="24"/>
              </w:rPr>
              <w:t xml:space="preserve">Basis </w:t>
            </w:r>
            <w:proofErr w:type="spellStart"/>
            <w:r w:rsidRPr="00001AF0">
              <w:rPr>
                <w:rFonts w:ascii="Arial" w:hAnsi="Arial" w:cs="Arial"/>
                <w:sz w:val="24"/>
                <w:szCs w:val="24"/>
              </w:rPr>
              <w:t>akuntansi</w:t>
            </w:r>
            <w:proofErr w:type="spellEnd"/>
            <w:r w:rsidRPr="00001AF0"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 w:rsidRPr="00001AF0">
              <w:rPr>
                <w:rFonts w:ascii="Arial" w:hAnsi="Arial" w:cs="Arial"/>
                <w:sz w:val="24"/>
                <w:szCs w:val="24"/>
              </w:rPr>
              <w:t>mendasari</w:t>
            </w:r>
            <w:proofErr w:type="spellEnd"/>
            <w:r w:rsidRPr="00001AF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01AF0">
              <w:rPr>
                <w:rFonts w:ascii="Arial" w:hAnsi="Arial" w:cs="Arial"/>
                <w:sz w:val="24"/>
                <w:szCs w:val="24"/>
              </w:rPr>
              <w:t>penyusunan</w:t>
            </w:r>
            <w:proofErr w:type="spellEnd"/>
            <w:r w:rsidRPr="00001AF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A8087A" w:rsidRPr="00001AF0">
              <w:rPr>
                <w:rFonts w:ascii="Arial" w:hAnsi="Arial" w:cs="Arial"/>
                <w:sz w:val="24"/>
                <w:szCs w:val="24"/>
              </w:rPr>
              <w:t>Laporan</w:t>
            </w:r>
            <w:proofErr w:type="spellEnd"/>
            <w:r w:rsidR="00A8087A" w:rsidRPr="00001AF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A8087A" w:rsidRPr="00001AF0">
              <w:rPr>
                <w:rFonts w:ascii="Arial" w:hAnsi="Arial" w:cs="Arial"/>
                <w:sz w:val="24"/>
                <w:szCs w:val="24"/>
              </w:rPr>
              <w:t>Keuangan</w:t>
            </w:r>
            <w:proofErr w:type="spellEnd"/>
            <w:r w:rsidR="00A8087A" w:rsidRPr="00001AF0">
              <w:rPr>
                <w:rFonts w:ascii="Arial" w:hAnsi="Arial" w:cs="Arial"/>
                <w:sz w:val="24"/>
                <w:szCs w:val="24"/>
              </w:rPr>
              <w:t xml:space="preserve"> SKPD</w:t>
            </w:r>
          </w:p>
        </w:tc>
      </w:tr>
      <w:tr w:rsidR="004E57C9" w:rsidRPr="00001AF0" w14:paraId="0018A68E" w14:textId="77777777" w:rsidTr="0012056D">
        <w:tc>
          <w:tcPr>
            <w:tcW w:w="1194" w:type="dxa"/>
          </w:tcPr>
          <w:p w14:paraId="7A1289F1" w14:textId="77777777" w:rsidR="004E57C9" w:rsidRPr="00001AF0" w:rsidRDefault="004E57C9" w:rsidP="002919AD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1" w:type="dxa"/>
          </w:tcPr>
          <w:p w14:paraId="3442CD53" w14:textId="5B51E57F" w:rsidR="004E57C9" w:rsidRPr="00001AF0" w:rsidRDefault="00A8087A" w:rsidP="002919AD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1AF0">
              <w:rPr>
                <w:rFonts w:ascii="Arial" w:hAnsi="Arial" w:cs="Arial"/>
                <w:sz w:val="24"/>
                <w:szCs w:val="24"/>
              </w:rPr>
              <w:t>4.3</w:t>
            </w:r>
          </w:p>
        </w:tc>
        <w:tc>
          <w:tcPr>
            <w:tcW w:w="6886" w:type="dxa"/>
          </w:tcPr>
          <w:p w14:paraId="01CBBCDA" w14:textId="62E236C6" w:rsidR="004E57C9" w:rsidRPr="00001AF0" w:rsidRDefault="00F07AFD" w:rsidP="002919AD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1AF0">
              <w:rPr>
                <w:rFonts w:ascii="Arial" w:hAnsi="Arial" w:cs="Arial"/>
                <w:sz w:val="24"/>
                <w:szCs w:val="24"/>
              </w:rPr>
              <w:t xml:space="preserve">Basis </w:t>
            </w:r>
            <w:proofErr w:type="spellStart"/>
            <w:r w:rsidRPr="00001AF0">
              <w:rPr>
                <w:rFonts w:ascii="Arial" w:hAnsi="Arial" w:cs="Arial"/>
                <w:sz w:val="24"/>
                <w:szCs w:val="24"/>
              </w:rPr>
              <w:t>pengukuran</w:t>
            </w:r>
            <w:proofErr w:type="spellEnd"/>
            <w:r w:rsidRPr="00001AF0"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 w:rsidRPr="00001AF0">
              <w:rPr>
                <w:rFonts w:ascii="Arial" w:hAnsi="Arial" w:cs="Arial"/>
                <w:sz w:val="24"/>
                <w:szCs w:val="24"/>
              </w:rPr>
              <w:t>mendasari</w:t>
            </w:r>
            <w:proofErr w:type="spellEnd"/>
            <w:r w:rsidRPr="00001AF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01AF0">
              <w:rPr>
                <w:rFonts w:ascii="Arial" w:hAnsi="Arial" w:cs="Arial"/>
                <w:sz w:val="24"/>
                <w:szCs w:val="24"/>
              </w:rPr>
              <w:t>penyusunan</w:t>
            </w:r>
            <w:proofErr w:type="spellEnd"/>
            <w:r w:rsidRPr="00001AF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01AF0">
              <w:rPr>
                <w:rFonts w:ascii="Arial" w:hAnsi="Arial" w:cs="Arial"/>
                <w:sz w:val="24"/>
                <w:szCs w:val="24"/>
              </w:rPr>
              <w:t>Laporan</w:t>
            </w:r>
            <w:proofErr w:type="spellEnd"/>
            <w:r w:rsidRPr="00001AF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01AF0">
              <w:rPr>
                <w:rFonts w:ascii="Arial" w:hAnsi="Arial" w:cs="Arial"/>
                <w:sz w:val="24"/>
                <w:szCs w:val="24"/>
              </w:rPr>
              <w:t>Keuangan</w:t>
            </w:r>
            <w:proofErr w:type="spellEnd"/>
            <w:r w:rsidRPr="00001AF0">
              <w:rPr>
                <w:rFonts w:ascii="Arial" w:hAnsi="Arial" w:cs="Arial"/>
                <w:sz w:val="24"/>
                <w:szCs w:val="24"/>
              </w:rPr>
              <w:t xml:space="preserve"> SKPD</w:t>
            </w:r>
          </w:p>
        </w:tc>
      </w:tr>
      <w:tr w:rsidR="00A8087A" w:rsidRPr="00001AF0" w14:paraId="18D058CD" w14:textId="77777777" w:rsidTr="0012056D">
        <w:tc>
          <w:tcPr>
            <w:tcW w:w="1194" w:type="dxa"/>
          </w:tcPr>
          <w:p w14:paraId="5B0CC18C" w14:textId="77777777" w:rsidR="00A8087A" w:rsidRPr="00001AF0" w:rsidRDefault="00A8087A" w:rsidP="002919AD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1" w:type="dxa"/>
          </w:tcPr>
          <w:p w14:paraId="1369FD17" w14:textId="0979B1C0" w:rsidR="00A8087A" w:rsidRPr="00001AF0" w:rsidRDefault="00F07AFD" w:rsidP="002919AD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1AF0">
              <w:rPr>
                <w:rFonts w:ascii="Arial" w:hAnsi="Arial" w:cs="Arial"/>
                <w:sz w:val="24"/>
                <w:szCs w:val="24"/>
              </w:rPr>
              <w:t>4.4</w:t>
            </w:r>
          </w:p>
        </w:tc>
        <w:tc>
          <w:tcPr>
            <w:tcW w:w="6886" w:type="dxa"/>
          </w:tcPr>
          <w:p w14:paraId="641F1E0A" w14:textId="3D47EE8F" w:rsidR="00A8087A" w:rsidRPr="00001AF0" w:rsidRDefault="00F07AFD" w:rsidP="002919AD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01AF0">
              <w:rPr>
                <w:rFonts w:ascii="Arial" w:hAnsi="Arial" w:cs="Arial"/>
                <w:sz w:val="24"/>
                <w:szCs w:val="24"/>
              </w:rPr>
              <w:t>Penerapan</w:t>
            </w:r>
            <w:proofErr w:type="spellEnd"/>
            <w:r w:rsidRPr="00001AF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01AF0">
              <w:rPr>
                <w:rFonts w:ascii="Arial" w:hAnsi="Arial" w:cs="Arial"/>
                <w:sz w:val="24"/>
                <w:szCs w:val="24"/>
              </w:rPr>
              <w:t>kebijakan</w:t>
            </w:r>
            <w:proofErr w:type="spellEnd"/>
            <w:r w:rsidRPr="00001AF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4E028F" w:rsidRPr="00001AF0">
              <w:rPr>
                <w:rFonts w:ascii="Arial" w:hAnsi="Arial" w:cs="Arial"/>
                <w:sz w:val="24"/>
                <w:szCs w:val="24"/>
              </w:rPr>
              <w:t>akuntansi</w:t>
            </w:r>
            <w:proofErr w:type="spellEnd"/>
            <w:r w:rsidR="004E028F" w:rsidRPr="00001AF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4E028F" w:rsidRPr="00001AF0">
              <w:rPr>
                <w:rFonts w:ascii="Arial" w:hAnsi="Arial" w:cs="Arial"/>
                <w:sz w:val="24"/>
                <w:szCs w:val="24"/>
              </w:rPr>
              <w:t>berkaitan</w:t>
            </w:r>
            <w:proofErr w:type="spellEnd"/>
            <w:r w:rsidR="004E028F" w:rsidRPr="00001AF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4E028F" w:rsidRPr="00001AF0">
              <w:rPr>
                <w:rFonts w:ascii="Arial" w:hAnsi="Arial" w:cs="Arial"/>
                <w:sz w:val="24"/>
                <w:szCs w:val="24"/>
              </w:rPr>
              <w:t>den</w:t>
            </w:r>
            <w:r w:rsidR="004E64C2">
              <w:rPr>
                <w:rFonts w:ascii="Arial" w:hAnsi="Arial" w:cs="Arial"/>
                <w:sz w:val="24"/>
                <w:szCs w:val="24"/>
              </w:rPr>
              <w:t>g</w:t>
            </w:r>
            <w:r w:rsidR="004E028F" w:rsidRPr="00001AF0">
              <w:rPr>
                <w:rFonts w:ascii="Arial" w:hAnsi="Arial" w:cs="Arial"/>
                <w:sz w:val="24"/>
                <w:szCs w:val="24"/>
              </w:rPr>
              <w:t>an</w:t>
            </w:r>
            <w:proofErr w:type="spellEnd"/>
            <w:r w:rsidR="004E028F" w:rsidRPr="00001AF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4E028F" w:rsidRPr="00001AF0">
              <w:rPr>
                <w:rFonts w:ascii="Arial" w:hAnsi="Arial" w:cs="Arial"/>
                <w:sz w:val="24"/>
                <w:szCs w:val="24"/>
              </w:rPr>
              <w:t>ketentuan</w:t>
            </w:r>
            <w:proofErr w:type="spellEnd"/>
            <w:r w:rsidR="004E028F" w:rsidRPr="00001AF0"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 w:rsidR="004E028F" w:rsidRPr="00001AF0">
              <w:rPr>
                <w:rFonts w:ascii="Arial" w:hAnsi="Arial" w:cs="Arial"/>
                <w:sz w:val="24"/>
                <w:szCs w:val="24"/>
              </w:rPr>
              <w:t>ada</w:t>
            </w:r>
            <w:proofErr w:type="spellEnd"/>
            <w:r w:rsidR="004E028F" w:rsidRPr="00001AF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4E028F" w:rsidRPr="00001AF0">
              <w:rPr>
                <w:rFonts w:ascii="Arial" w:hAnsi="Arial" w:cs="Arial"/>
                <w:sz w:val="24"/>
                <w:szCs w:val="24"/>
              </w:rPr>
              <w:t>dalam</w:t>
            </w:r>
            <w:proofErr w:type="spellEnd"/>
            <w:r w:rsidR="004E028F" w:rsidRPr="00001AF0">
              <w:rPr>
                <w:rFonts w:ascii="Arial" w:hAnsi="Arial" w:cs="Arial"/>
                <w:sz w:val="24"/>
                <w:szCs w:val="24"/>
              </w:rPr>
              <w:t xml:space="preserve"> SAP pada SKPD</w:t>
            </w:r>
          </w:p>
        </w:tc>
      </w:tr>
      <w:tr w:rsidR="0013032C" w:rsidRPr="00001AF0" w14:paraId="205A537A" w14:textId="77777777" w:rsidTr="0012056D">
        <w:tc>
          <w:tcPr>
            <w:tcW w:w="1194" w:type="dxa"/>
          </w:tcPr>
          <w:p w14:paraId="5F9D73EC" w14:textId="2D67B2F6" w:rsidR="0013032C" w:rsidRPr="00001AF0" w:rsidRDefault="0013032C" w:rsidP="002919AD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1AF0">
              <w:rPr>
                <w:rFonts w:ascii="Arial" w:hAnsi="Arial" w:cs="Arial"/>
                <w:sz w:val="24"/>
                <w:szCs w:val="24"/>
              </w:rPr>
              <w:t>BAB V.</w:t>
            </w:r>
          </w:p>
        </w:tc>
        <w:tc>
          <w:tcPr>
            <w:tcW w:w="7437" w:type="dxa"/>
            <w:gridSpan w:val="2"/>
          </w:tcPr>
          <w:p w14:paraId="449B9971" w14:textId="196B77E0" w:rsidR="0013032C" w:rsidRPr="00001AF0" w:rsidRDefault="0013032C" w:rsidP="002919AD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01AF0">
              <w:rPr>
                <w:rFonts w:ascii="Arial" w:hAnsi="Arial" w:cs="Arial"/>
                <w:sz w:val="24"/>
                <w:szCs w:val="24"/>
              </w:rPr>
              <w:t>Penjelasan</w:t>
            </w:r>
            <w:proofErr w:type="spellEnd"/>
            <w:r w:rsidRPr="00001AF0">
              <w:rPr>
                <w:rFonts w:ascii="Arial" w:hAnsi="Arial" w:cs="Arial"/>
                <w:sz w:val="24"/>
                <w:szCs w:val="24"/>
              </w:rPr>
              <w:t xml:space="preserve"> pos-pos </w:t>
            </w:r>
            <w:proofErr w:type="spellStart"/>
            <w:r w:rsidRPr="00001AF0">
              <w:rPr>
                <w:rFonts w:ascii="Arial" w:hAnsi="Arial" w:cs="Arial"/>
                <w:sz w:val="24"/>
                <w:szCs w:val="24"/>
              </w:rPr>
              <w:t>Laporan</w:t>
            </w:r>
            <w:proofErr w:type="spellEnd"/>
            <w:r w:rsidRPr="00001AF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01AF0">
              <w:rPr>
                <w:rFonts w:ascii="Arial" w:hAnsi="Arial" w:cs="Arial"/>
                <w:sz w:val="24"/>
                <w:szCs w:val="24"/>
              </w:rPr>
              <w:t>Keuangan</w:t>
            </w:r>
            <w:proofErr w:type="spellEnd"/>
            <w:r w:rsidRPr="00001AF0">
              <w:rPr>
                <w:rFonts w:ascii="Arial" w:hAnsi="Arial" w:cs="Arial"/>
                <w:sz w:val="24"/>
                <w:szCs w:val="24"/>
              </w:rPr>
              <w:t xml:space="preserve"> SKPD</w:t>
            </w:r>
          </w:p>
        </w:tc>
      </w:tr>
      <w:tr w:rsidR="00A8087A" w:rsidRPr="00001AF0" w14:paraId="29633E65" w14:textId="77777777" w:rsidTr="0012056D">
        <w:tc>
          <w:tcPr>
            <w:tcW w:w="1194" w:type="dxa"/>
          </w:tcPr>
          <w:p w14:paraId="7B9E1574" w14:textId="77777777" w:rsidR="00A8087A" w:rsidRPr="00001AF0" w:rsidRDefault="00A8087A" w:rsidP="002919AD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1" w:type="dxa"/>
          </w:tcPr>
          <w:p w14:paraId="7AAA00DE" w14:textId="63CE40C1" w:rsidR="00A8087A" w:rsidRPr="00001AF0" w:rsidRDefault="001329EF" w:rsidP="002919AD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1AF0">
              <w:rPr>
                <w:rFonts w:ascii="Arial" w:hAnsi="Arial" w:cs="Arial"/>
                <w:sz w:val="24"/>
                <w:szCs w:val="24"/>
              </w:rPr>
              <w:t>5.1</w:t>
            </w:r>
          </w:p>
        </w:tc>
        <w:tc>
          <w:tcPr>
            <w:tcW w:w="6886" w:type="dxa"/>
          </w:tcPr>
          <w:p w14:paraId="66F03D0E" w14:textId="6EA02854" w:rsidR="00A8087A" w:rsidRPr="00001AF0" w:rsidRDefault="001329EF" w:rsidP="002919AD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01AF0">
              <w:rPr>
                <w:rFonts w:ascii="Arial" w:hAnsi="Arial" w:cs="Arial"/>
                <w:sz w:val="24"/>
                <w:szCs w:val="24"/>
              </w:rPr>
              <w:t>Rincian</w:t>
            </w:r>
            <w:proofErr w:type="spellEnd"/>
            <w:r w:rsidRPr="00001AF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01AF0">
              <w:rPr>
                <w:rFonts w:ascii="Arial" w:hAnsi="Arial" w:cs="Arial"/>
                <w:sz w:val="24"/>
                <w:szCs w:val="24"/>
              </w:rPr>
              <w:t>dari</w:t>
            </w:r>
            <w:proofErr w:type="spellEnd"/>
            <w:r w:rsidRPr="00001AF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01AF0">
              <w:rPr>
                <w:rFonts w:ascii="Arial" w:hAnsi="Arial" w:cs="Arial"/>
                <w:sz w:val="24"/>
                <w:szCs w:val="24"/>
              </w:rPr>
              <w:t>penjelasan</w:t>
            </w:r>
            <w:proofErr w:type="spellEnd"/>
            <w:r w:rsidRPr="00001AF0">
              <w:rPr>
                <w:rFonts w:ascii="Arial" w:hAnsi="Arial" w:cs="Arial"/>
                <w:sz w:val="24"/>
                <w:szCs w:val="24"/>
              </w:rPr>
              <w:t xml:space="preserve"> masing-masing pos-pos </w:t>
            </w:r>
            <w:proofErr w:type="spellStart"/>
            <w:r w:rsidRPr="00001AF0">
              <w:rPr>
                <w:rFonts w:ascii="Arial" w:hAnsi="Arial" w:cs="Arial"/>
                <w:sz w:val="24"/>
                <w:szCs w:val="24"/>
              </w:rPr>
              <w:t>pelaporan</w:t>
            </w:r>
            <w:proofErr w:type="spellEnd"/>
            <w:r w:rsidRPr="00001AF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01AF0">
              <w:rPr>
                <w:rFonts w:ascii="Arial" w:hAnsi="Arial" w:cs="Arial"/>
                <w:sz w:val="24"/>
                <w:szCs w:val="24"/>
              </w:rPr>
              <w:t>keuangan</w:t>
            </w:r>
            <w:proofErr w:type="spellEnd"/>
            <w:r w:rsidRPr="00001AF0">
              <w:rPr>
                <w:rFonts w:ascii="Arial" w:hAnsi="Arial" w:cs="Arial"/>
                <w:sz w:val="24"/>
                <w:szCs w:val="24"/>
              </w:rPr>
              <w:t xml:space="preserve"> SKPD</w:t>
            </w:r>
          </w:p>
        </w:tc>
      </w:tr>
      <w:tr w:rsidR="004E028F" w:rsidRPr="00001AF0" w14:paraId="2334F144" w14:textId="77777777" w:rsidTr="0012056D">
        <w:tc>
          <w:tcPr>
            <w:tcW w:w="1194" w:type="dxa"/>
          </w:tcPr>
          <w:p w14:paraId="6ECEB892" w14:textId="77777777" w:rsidR="004E028F" w:rsidRPr="00001AF0" w:rsidRDefault="004E028F" w:rsidP="002919AD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1" w:type="dxa"/>
          </w:tcPr>
          <w:p w14:paraId="0B8BADB5" w14:textId="77777777" w:rsidR="004E028F" w:rsidRPr="00001AF0" w:rsidRDefault="004E028F" w:rsidP="002919AD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86" w:type="dxa"/>
          </w:tcPr>
          <w:p w14:paraId="0893A531" w14:textId="3B27E28F" w:rsidR="004E028F" w:rsidRPr="00001AF0" w:rsidRDefault="006419E5" w:rsidP="002919AD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1AF0">
              <w:rPr>
                <w:rFonts w:ascii="Arial" w:hAnsi="Arial" w:cs="Arial"/>
                <w:sz w:val="24"/>
                <w:szCs w:val="24"/>
              </w:rPr>
              <w:t xml:space="preserve">5.1.1 </w:t>
            </w:r>
            <w:proofErr w:type="spellStart"/>
            <w:r w:rsidRPr="00001AF0">
              <w:rPr>
                <w:rFonts w:ascii="Arial" w:hAnsi="Arial" w:cs="Arial"/>
                <w:sz w:val="24"/>
                <w:szCs w:val="24"/>
              </w:rPr>
              <w:t>Pendapatan</w:t>
            </w:r>
            <w:proofErr w:type="spellEnd"/>
          </w:p>
        </w:tc>
      </w:tr>
      <w:tr w:rsidR="004E028F" w:rsidRPr="00001AF0" w14:paraId="727364B2" w14:textId="77777777" w:rsidTr="0012056D">
        <w:tc>
          <w:tcPr>
            <w:tcW w:w="1194" w:type="dxa"/>
          </w:tcPr>
          <w:p w14:paraId="7228314F" w14:textId="77777777" w:rsidR="004E028F" w:rsidRPr="00001AF0" w:rsidRDefault="004E028F" w:rsidP="002919AD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1" w:type="dxa"/>
          </w:tcPr>
          <w:p w14:paraId="0AF88D94" w14:textId="77777777" w:rsidR="004E028F" w:rsidRPr="00001AF0" w:rsidRDefault="004E028F" w:rsidP="002919AD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86" w:type="dxa"/>
          </w:tcPr>
          <w:p w14:paraId="7C5C0D33" w14:textId="6A12F1EA" w:rsidR="004E028F" w:rsidRPr="00001AF0" w:rsidRDefault="006419E5" w:rsidP="002919AD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1AF0">
              <w:rPr>
                <w:rFonts w:ascii="Arial" w:hAnsi="Arial" w:cs="Arial"/>
                <w:sz w:val="24"/>
                <w:szCs w:val="24"/>
              </w:rPr>
              <w:t xml:space="preserve">5.1.2 </w:t>
            </w:r>
            <w:proofErr w:type="spellStart"/>
            <w:r w:rsidRPr="00001AF0">
              <w:rPr>
                <w:rFonts w:ascii="Arial" w:hAnsi="Arial" w:cs="Arial"/>
                <w:sz w:val="24"/>
                <w:szCs w:val="24"/>
              </w:rPr>
              <w:t>Belanja</w:t>
            </w:r>
            <w:proofErr w:type="spellEnd"/>
          </w:p>
        </w:tc>
      </w:tr>
      <w:tr w:rsidR="00A8087A" w:rsidRPr="00001AF0" w14:paraId="5395693C" w14:textId="77777777" w:rsidTr="0012056D">
        <w:tc>
          <w:tcPr>
            <w:tcW w:w="1194" w:type="dxa"/>
          </w:tcPr>
          <w:p w14:paraId="19AB95DB" w14:textId="77777777" w:rsidR="00A8087A" w:rsidRPr="00001AF0" w:rsidRDefault="00A8087A" w:rsidP="002919AD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1" w:type="dxa"/>
          </w:tcPr>
          <w:p w14:paraId="66A09FD1" w14:textId="77777777" w:rsidR="00A8087A" w:rsidRPr="00001AF0" w:rsidRDefault="00A8087A" w:rsidP="002919AD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86" w:type="dxa"/>
          </w:tcPr>
          <w:p w14:paraId="3B1FF20B" w14:textId="63818A44" w:rsidR="00A8087A" w:rsidRPr="00001AF0" w:rsidRDefault="006419E5" w:rsidP="002919AD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1AF0">
              <w:rPr>
                <w:rFonts w:ascii="Arial" w:hAnsi="Arial" w:cs="Arial"/>
                <w:sz w:val="24"/>
                <w:szCs w:val="24"/>
              </w:rPr>
              <w:t xml:space="preserve">5.1.3 </w:t>
            </w:r>
            <w:proofErr w:type="spellStart"/>
            <w:r w:rsidRPr="00001AF0">
              <w:rPr>
                <w:rFonts w:ascii="Arial" w:hAnsi="Arial" w:cs="Arial"/>
                <w:sz w:val="24"/>
                <w:szCs w:val="24"/>
              </w:rPr>
              <w:t>Aset</w:t>
            </w:r>
            <w:proofErr w:type="spellEnd"/>
          </w:p>
        </w:tc>
      </w:tr>
      <w:tr w:rsidR="00A8087A" w:rsidRPr="00001AF0" w14:paraId="0EE09EA4" w14:textId="77777777" w:rsidTr="0012056D">
        <w:tc>
          <w:tcPr>
            <w:tcW w:w="1194" w:type="dxa"/>
          </w:tcPr>
          <w:p w14:paraId="560470FA" w14:textId="77777777" w:rsidR="00A8087A" w:rsidRPr="00001AF0" w:rsidRDefault="00A8087A" w:rsidP="002919AD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1" w:type="dxa"/>
          </w:tcPr>
          <w:p w14:paraId="036F168B" w14:textId="77777777" w:rsidR="00A8087A" w:rsidRPr="00001AF0" w:rsidRDefault="00A8087A" w:rsidP="002919AD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86" w:type="dxa"/>
          </w:tcPr>
          <w:p w14:paraId="57C07F4D" w14:textId="05159FB1" w:rsidR="00A8087A" w:rsidRPr="00001AF0" w:rsidRDefault="006419E5" w:rsidP="002919AD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1AF0">
              <w:rPr>
                <w:rFonts w:ascii="Arial" w:hAnsi="Arial" w:cs="Arial"/>
                <w:sz w:val="24"/>
                <w:szCs w:val="24"/>
              </w:rPr>
              <w:t xml:space="preserve">5.1.4 </w:t>
            </w:r>
            <w:proofErr w:type="spellStart"/>
            <w:r w:rsidRPr="00001AF0">
              <w:rPr>
                <w:rFonts w:ascii="Arial" w:hAnsi="Arial" w:cs="Arial"/>
                <w:sz w:val="24"/>
                <w:szCs w:val="24"/>
              </w:rPr>
              <w:t>Kewajiban</w:t>
            </w:r>
            <w:proofErr w:type="spellEnd"/>
          </w:p>
        </w:tc>
      </w:tr>
      <w:tr w:rsidR="006419E5" w:rsidRPr="00001AF0" w14:paraId="086372A3" w14:textId="77777777" w:rsidTr="0012056D">
        <w:tc>
          <w:tcPr>
            <w:tcW w:w="1194" w:type="dxa"/>
          </w:tcPr>
          <w:p w14:paraId="21E4E4C6" w14:textId="77777777" w:rsidR="006419E5" w:rsidRPr="00001AF0" w:rsidRDefault="006419E5" w:rsidP="002919AD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1" w:type="dxa"/>
          </w:tcPr>
          <w:p w14:paraId="652945D6" w14:textId="4B6D94F5" w:rsidR="006419E5" w:rsidRPr="00001AF0" w:rsidRDefault="00844A7B" w:rsidP="002919AD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1AF0">
              <w:rPr>
                <w:rFonts w:ascii="Arial" w:hAnsi="Arial" w:cs="Arial"/>
                <w:sz w:val="24"/>
                <w:szCs w:val="24"/>
              </w:rPr>
              <w:t>5.2</w:t>
            </w:r>
          </w:p>
        </w:tc>
        <w:tc>
          <w:tcPr>
            <w:tcW w:w="6886" w:type="dxa"/>
          </w:tcPr>
          <w:p w14:paraId="7B690EA3" w14:textId="04733406" w:rsidR="006419E5" w:rsidRPr="00001AF0" w:rsidRDefault="00844A7B" w:rsidP="002919AD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01AF0">
              <w:rPr>
                <w:rFonts w:ascii="Arial" w:hAnsi="Arial" w:cs="Arial"/>
                <w:sz w:val="24"/>
                <w:szCs w:val="24"/>
              </w:rPr>
              <w:t>Pengungkapan</w:t>
            </w:r>
            <w:proofErr w:type="spellEnd"/>
            <w:r w:rsidRPr="00001AF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01AF0">
              <w:rPr>
                <w:rFonts w:ascii="Arial" w:hAnsi="Arial" w:cs="Arial"/>
                <w:sz w:val="24"/>
                <w:szCs w:val="24"/>
              </w:rPr>
              <w:t>atas</w:t>
            </w:r>
            <w:proofErr w:type="spellEnd"/>
            <w:r w:rsidRPr="00001AF0">
              <w:rPr>
                <w:rFonts w:ascii="Arial" w:hAnsi="Arial" w:cs="Arial"/>
                <w:sz w:val="24"/>
                <w:szCs w:val="24"/>
              </w:rPr>
              <w:t xml:space="preserve"> pos-pos </w:t>
            </w:r>
            <w:proofErr w:type="spellStart"/>
            <w:r w:rsidR="000E0FE1" w:rsidRPr="00001AF0">
              <w:rPr>
                <w:rFonts w:ascii="Arial" w:hAnsi="Arial" w:cs="Arial"/>
                <w:sz w:val="24"/>
                <w:szCs w:val="24"/>
              </w:rPr>
              <w:t>aset</w:t>
            </w:r>
            <w:proofErr w:type="spellEnd"/>
            <w:r w:rsidR="000E0FE1" w:rsidRPr="00001AF0">
              <w:rPr>
                <w:rFonts w:ascii="Arial" w:hAnsi="Arial" w:cs="Arial"/>
                <w:sz w:val="24"/>
                <w:szCs w:val="24"/>
              </w:rPr>
              <w:t xml:space="preserve"> dan </w:t>
            </w:r>
            <w:proofErr w:type="spellStart"/>
            <w:r w:rsidR="000E0FE1" w:rsidRPr="00001AF0">
              <w:rPr>
                <w:rFonts w:ascii="Arial" w:hAnsi="Arial" w:cs="Arial"/>
                <w:sz w:val="24"/>
                <w:szCs w:val="24"/>
              </w:rPr>
              <w:t>kewajiban</w:t>
            </w:r>
            <w:proofErr w:type="spellEnd"/>
            <w:r w:rsidR="000E0FE1" w:rsidRPr="00001AF0"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 w:rsidR="000E0FE1" w:rsidRPr="00001AF0">
              <w:rPr>
                <w:rFonts w:ascii="Arial" w:hAnsi="Arial" w:cs="Arial"/>
                <w:sz w:val="24"/>
                <w:szCs w:val="24"/>
              </w:rPr>
              <w:t>timbul</w:t>
            </w:r>
            <w:proofErr w:type="spellEnd"/>
            <w:r w:rsidR="000E0FE1" w:rsidRPr="00001AF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0E0FE1" w:rsidRPr="00001AF0">
              <w:rPr>
                <w:rFonts w:ascii="Arial" w:hAnsi="Arial" w:cs="Arial"/>
                <w:sz w:val="24"/>
                <w:szCs w:val="24"/>
              </w:rPr>
              <w:t>sehubungan</w:t>
            </w:r>
            <w:proofErr w:type="spellEnd"/>
            <w:r w:rsidR="000E0FE1" w:rsidRPr="00001AF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0E0FE1" w:rsidRPr="00001AF0">
              <w:rPr>
                <w:rFonts w:ascii="Arial" w:hAnsi="Arial" w:cs="Arial"/>
                <w:sz w:val="24"/>
                <w:szCs w:val="24"/>
              </w:rPr>
              <w:t>dengan</w:t>
            </w:r>
            <w:proofErr w:type="spellEnd"/>
            <w:r w:rsidR="000E0FE1" w:rsidRPr="00001AF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0E0FE1" w:rsidRPr="00001AF0">
              <w:rPr>
                <w:rFonts w:ascii="Arial" w:hAnsi="Arial" w:cs="Arial"/>
                <w:sz w:val="24"/>
                <w:szCs w:val="24"/>
              </w:rPr>
              <w:t>penerapan</w:t>
            </w:r>
            <w:proofErr w:type="spellEnd"/>
            <w:r w:rsidR="000E0FE1" w:rsidRPr="00001AF0">
              <w:rPr>
                <w:rFonts w:ascii="Arial" w:hAnsi="Arial" w:cs="Arial"/>
                <w:sz w:val="24"/>
                <w:szCs w:val="24"/>
              </w:rPr>
              <w:t xml:space="preserve"> basis </w:t>
            </w:r>
            <w:proofErr w:type="spellStart"/>
            <w:r w:rsidR="00D60D45" w:rsidRPr="00001AF0">
              <w:rPr>
                <w:rFonts w:ascii="Arial" w:hAnsi="Arial" w:cs="Arial"/>
                <w:sz w:val="24"/>
                <w:szCs w:val="24"/>
              </w:rPr>
              <w:t>akrual</w:t>
            </w:r>
            <w:proofErr w:type="spellEnd"/>
            <w:r w:rsidR="00D60D45" w:rsidRPr="00001AF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D60D45" w:rsidRPr="00001AF0">
              <w:rPr>
                <w:rFonts w:ascii="Arial" w:hAnsi="Arial" w:cs="Arial"/>
                <w:sz w:val="24"/>
                <w:szCs w:val="24"/>
              </w:rPr>
              <w:t>atas</w:t>
            </w:r>
            <w:proofErr w:type="spellEnd"/>
            <w:r w:rsidR="00D60D45" w:rsidRPr="00001AF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D60D45" w:rsidRPr="00001AF0">
              <w:rPr>
                <w:rFonts w:ascii="Arial" w:hAnsi="Arial" w:cs="Arial"/>
                <w:sz w:val="24"/>
                <w:szCs w:val="24"/>
              </w:rPr>
              <w:t>pendapatan</w:t>
            </w:r>
            <w:proofErr w:type="spellEnd"/>
            <w:r w:rsidR="00D60D45" w:rsidRPr="00001AF0">
              <w:rPr>
                <w:rFonts w:ascii="Arial" w:hAnsi="Arial" w:cs="Arial"/>
                <w:sz w:val="24"/>
                <w:szCs w:val="24"/>
              </w:rPr>
              <w:t xml:space="preserve"> dan </w:t>
            </w:r>
            <w:proofErr w:type="spellStart"/>
            <w:r w:rsidR="00D60D45" w:rsidRPr="00001AF0">
              <w:rPr>
                <w:rFonts w:ascii="Arial" w:hAnsi="Arial" w:cs="Arial"/>
                <w:sz w:val="24"/>
                <w:szCs w:val="24"/>
              </w:rPr>
              <w:t>belanja</w:t>
            </w:r>
            <w:proofErr w:type="spellEnd"/>
            <w:r w:rsidR="00D60D45" w:rsidRPr="00001AF0">
              <w:rPr>
                <w:rFonts w:ascii="Arial" w:hAnsi="Arial" w:cs="Arial"/>
                <w:sz w:val="24"/>
                <w:szCs w:val="24"/>
              </w:rPr>
              <w:t xml:space="preserve"> dan </w:t>
            </w:r>
            <w:proofErr w:type="spellStart"/>
            <w:r w:rsidR="00D60D45" w:rsidRPr="00001AF0">
              <w:rPr>
                <w:rFonts w:ascii="Arial" w:hAnsi="Arial" w:cs="Arial"/>
                <w:sz w:val="24"/>
                <w:szCs w:val="24"/>
              </w:rPr>
              <w:t>rekonsiliasinya</w:t>
            </w:r>
            <w:proofErr w:type="spellEnd"/>
            <w:r w:rsidR="00D60D45" w:rsidRPr="00001AF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D60D45" w:rsidRPr="00001AF0">
              <w:rPr>
                <w:rFonts w:ascii="Arial" w:hAnsi="Arial" w:cs="Arial"/>
                <w:sz w:val="24"/>
                <w:szCs w:val="24"/>
              </w:rPr>
              <w:t>dengan</w:t>
            </w:r>
            <w:proofErr w:type="spellEnd"/>
            <w:r w:rsidR="00D60D45" w:rsidRPr="00001AF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D60D45" w:rsidRPr="00001AF0">
              <w:rPr>
                <w:rFonts w:ascii="Arial" w:hAnsi="Arial" w:cs="Arial"/>
                <w:sz w:val="24"/>
                <w:szCs w:val="24"/>
              </w:rPr>
              <w:t>penerapan</w:t>
            </w:r>
            <w:proofErr w:type="spellEnd"/>
            <w:r w:rsidR="00D60D45" w:rsidRPr="00001AF0">
              <w:rPr>
                <w:rFonts w:ascii="Arial" w:hAnsi="Arial" w:cs="Arial"/>
                <w:sz w:val="24"/>
                <w:szCs w:val="24"/>
              </w:rPr>
              <w:t xml:space="preserve"> basis kas </w:t>
            </w:r>
            <w:proofErr w:type="spellStart"/>
            <w:r w:rsidR="00D60D45" w:rsidRPr="00001AF0">
              <w:rPr>
                <w:rFonts w:ascii="Arial" w:hAnsi="Arial" w:cs="Arial"/>
                <w:sz w:val="24"/>
                <w:szCs w:val="24"/>
              </w:rPr>
              <w:t>untuk</w:t>
            </w:r>
            <w:proofErr w:type="spellEnd"/>
            <w:r w:rsidR="00D60D45" w:rsidRPr="00001AF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D60D45" w:rsidRPr="00001AF0">
              <w:rPr>
                <w:rFonts w:ascii="Arial" w:hAnsi="Arial" w:cs="Arial"/>
                <w:sz w:val="24"/>
                <w:szCs w:val="24"/>
              </w:rPr>
              <w:t>entitas</w:t>
            </w:r>
            <w:proofErr w:type="spellEnd"/>
            <w:r w:rsidR="00D60D45" w:rsidRPr="00001AF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D60D45" w:rsidRPr="00001AF0">
              <w:rPr>
                <w:rFonts w:ascii="Arial" w:hAnsi="Arial" w:cs="Arial"/>
                <w:sz w:val="24"/>
                <w:szCs w:val="24"/>
              </w:rPr>
              <w:t>akuntansi</w:t>
            </w:r>
            <w:proofErr w:type="spellEnd"/>
            <w:r w:rsidR="00D60D45" w:rsidRPr="00001AF0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="00D60D45" w:rsidRPr="00001AF0">
              <w:rPr>
                <w:rFonts w:ascii="Arial" w:hAnsi="Arial" w:cs="Arial"/>
                <w:sz w:val="24"/>
                <w:szCs w:val="24"/>
              </w:rPr>
              <w:t>entitas</w:t>
            </w:r>
            <w:proofErr w:type="spellEnd"/>
            <w:r w:rsidR="00D60D45" w:rsidRPr="00001AF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D60D45" w:rsidRPr="00001AF0">
              <w:rPr>
                <w:rFonts w:ascii="Arial" w:hAnsi="Arial" w:cs="Arial"/>
                <w:sz w:val="24"/>
                <w:szCs w:val="24"/>
              </w:rPr>
              <w:t>pelaporan</w:t>
            </w:r>
            <w:proofErr w:type="spellEnd"/>
            <w:r w:rsidR="00D60D45" w:rsidRPr="00001AF0"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 w:rsidR="00D60D45" w:rsidRPr="00001AF0">
              <w:rPr>
                <w:rFonts w:ascii="Arial" w:hAnsi="Arial" w:cs="Arial"/>
                <w:sz w:val="24"/>
                <w:szCs w:val="24"/>
              </w:rPr>
              <w:t>menggunakan</w:t>
            </w:r>
            <w:proofErr w:type="spellEnd"/>
            <w:r w:rsidR="00D60D45" w:rsidRPr="00001AF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40366" w:rsidRPr="00001AF0">
              <w:rPr>
                <w:rFonts w:ascii="Arial" w:hAnsi="Arial" w:cs="Arial"/>
                <w:sz w:val="24"/>
                <w:szCs w:val="24"/>
              </w:rPr>
              <w:t xml:space="preserve">basis </w:t>
            </w:r>
            <w:proofErr w:type="spellStart"/>
            <w:r w:rsidR="00F40366" w:rsidRPr="00001AF0">
              <w:rPr>
                <w:rFonts w:ascii="Arial" w:hAnsi="Arial" w:cs="Arial"/>
                <w:sz w:val="24"/>
                <w:szCs w:val="24"/>
              </w:rPr>
              <w:t>akrual</w:t>
            </w:r>
            <w:proofErr w:type="spellEnd"/>
            <w:r w:rsidR="00F40366" w:rsidRPr="00001AF0">
              <w:rPr>
                <w:rFonts w:ascii="Arial" w:hAnsi="Arial" w:cs="Arial"/>
                <w:sz w:val="24"/>
                <w:szCs w:val="24"/>
              </w:rPr>
              <w:t xml:space="preserve"> pada SKPD</w:t>
            </w:r>
          </w:p>
        </w:tc>
      </w:tr>
      <w:tr w:rsidR="00F40366" w:rsidRPr="00001AF0" w14:paraId="0CB8B64B" w14:textId="77777777" w:rsidTr="0012056D">
        <w:tc>
          <w:tcPr>
            <w:tcW w:w="1194" w:type="dxa"/>
          </w:tcPr>
          <w:p w14:paraId="1D7DE804" w14:textId="27963034" w:rsidR="00F40366" w:rsidRPr="00001AF0" w:rsidRDefault="00F40366" w:rsidP="002919AD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1AF0">
              <w:rPr>
                <w:rFonts w:ascii="Arial" w:hAnsi="Arial" w:cs="Arial"/>
                <w:sz w:val="24"/>
                <w:szCs w:val="24"/>
              </w:rPr>
              <w:t>BAB VI.</w:t>
            </w:r>
          </w:p>
        </w:tc>
        <w:tc>
          <w:tcPr>
            <w:tcW w:w="7437" w:type="dxa"/>
            <w:gridSpan w:val="2"/>
          </w:tcPr>
          <w:p w14:paraId="214FC802" w14:textId="22A6977C" w:rsidR="00F40366" w:rsidRPr="00001AF0" w:rsidRDefault="00F40366" w:rsidP="002919AD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01AF0">
              <w:rPr>
                <w:rFonts w:ascii="Arial" w:hAnsi="Arial" w:cs="Arial"/>
                <w:sz w:val="24"/>
                <w:szCs w:val="24"/>
              </w:rPr>
              <w:t>Penjelasan</w:t>
            </w:r>
            <w:proofErr w:type="spellEnd"/>
            <w:r w:rsidRPr="00001AF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01AF0">
              <w:rPr>
                <w:rFonts w:ascii="Arial" w:hAnsi="Arial" w:cs="Arial"/>
                <w:sz w:val="24"/>
                <w:szCs w:val="24"/>
              </w:rPr>
              <w:t>atas</w:t>
            </w:r>
            <w:proofErr w:type="spellEnd"/>
            <w:r w:rsidRPr="00001AF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01AF0">
              <w:rPr>
                <w:rFonts w:ascii="Arial" w:hAnsi="Arial" w:cs="Arial"/>
                <w:sz w:val="24"/>
                <w:szCs w:val="24"/>
              </w:rPr>
              <w:t>informasi</w:t>
            </w:r>
            <w:r w:rsidR="0012056D" w:rsidRPr="00001AF0">
              <w:rPr>
                <w:rFonts w:ascii="Arial" w:hAnsi="Arial" w:cs="Arial"/>
                <w:sz w:val="24"/>
                <w:szCs w:val="24"/>
              </w:rPr>
              <w:t>-informasi</w:t>
            </w:r>
            <w:proofErr w:type="spellEnd"/>
            <w:r w:rsidR="0012056D" w:rsidRPr="00001AF0">
              <w:rPr>
                <w:rFonts w:ascii="Arial" w:hAnsi="Arial" w:cs="Arial"/>
                <w:sz w:val="24"/>
                <w:szCs w:val="24"/>
              </w:rPr>
              <w:t xml:space="preserve"> non </w:t>
            </w:r>
            <w:proofErr w:type="spellStart"/>
            <w:r w:rsidR="0012056D" w:rsidRPr="00001AF0">
              <w:rPr>
                <w:rFonts w:ascii="Arial" w:hAnsi="Arial" w:cs="Arial"/>
                <w:sz w:val="24"/>
                <w:szCs w:val="24"/>
              </w:rPr>
              <w:t>keuangan</w:t>
            </w:r>
            <w:proofErr w:type="spellEnd"/>
            <w:r w:rsidR="0012056D" w:rsidRPr="00001AF0">
              <w:rPr>
                <w:rFonts w:ascii="Arial" w:hAnsi="Arial" w:cs="Arial"/>
                <w:sz w:val="24"/>
                <w:szCs w:val="24"/>
              </w:rPr>
              <w:t xml:space="preserve"> OPD</w:t>
            </w:r>
          </w:p>
        </w:tc>
      </w:tr>
      <w:tr w:rsidR="0012056D" w:rsidRPr="00001AF0" w14:paraId="01A29F4F" w14:textId="77777777" w:rsidTr="0012056D">
        <w:tc>
          <w:tcPr>
            <w:tcW w:w="1194" w:type="dxa"/>
          </w:tcPr>
          <w:p w14:paraId="21B9148D" w14:textId="12D39539" w:rsidR="0012056D" w:rsidRPr="00001AF0" w:rsidRDefault="0012056D" w:rsidP="002919AD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01AF0">
              <w:rPr>
                <w:rFonts w:ascii="Arial" w:hAnsi="Arial" w:cs="Arial"/>
                <w:sz w:val="24"/>
                <w:szCs w:val="24"/>
              </w:rPr>
              <w:t>BAB VII.</w:t>
            </w:r>
          </w:p>
        </w:tc>
        <w:tc>
          <w:tcPr>
            <w:tcW w:w="7437" w:type="dxa"/>
            <w:gridSpan w:val="2"/>
          </w:tcPr>
          <w:p w14:paraId="0A372C14" w14:textId="249A56E0" w:rsidR="0012056D" w:rsidRPr="00001AF0" w:rsidRDefault="0012056D" w:rsidP="002919AD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01AF0">
              <w:rPr>
                <w:rFonts w:ascii="Arial" w:hAnsi="Arial" w:cs="Arial"/>
                <w:sz w:val="24"/>
                <w:szCs w:val="24"/>
              </w:rPr>
              <w:t>Penutup</w:t>
            </w:r>
            <w:proofErr w:type="spellEnd"/>
          </w:p>
        </w:tc>
      </w:tr>
    </w:tbl>
    <w:p w14:paraId="0642F76F" w14:textId="75F45021" w:rsidR="00336E51" w:rsidRPr="00001AF0" w:rsidRDefault="00336E51" w:rsidP="00681AF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8B2F514" w14:textId="4470DA1B" w:rsidR="00681AF0" w:rsidRPr="00001AF0" w:rsidRDefault="00681AF0" w:rsidP="00681AF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86C0F7B" w14:textId="529F812D" w:rsidR="00681AF0" w:rsidRDefault="00681AF0" w:rsidP="00681AF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C2B81A0" w14:textId="3C18AEA4" w:rsidR="00FC4662" w:rsidRDefault="00FC4662" w:rsidP="00681AF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9F0A96A" w14:textId="40A00732" w:rsidR="00FC4662" w:rsidRDefault="00FC4662" w:rsidP="00681AF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640F223" w14:textId="149614EA" w:rsidR="00FC4662" w:rsidRDefault="00FC4662" w:rsidP="00681AF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CAD1392" w14:textId="76D4BB93" w:rsidR="00FC4662" w:rsidRDefault="00FC4662" w:rsidP="00681AF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1DF01B9" w14:textId="056480D3" w:rsidR="00FC4662" w:rsidRDefault="00FC4662" w:rsidP="00681AF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BAECF21" w14:textId="77777777" w:rsidR="007621F5" w:rsidRPr="00001AF0" w:rsidRDefault="007621F5" w:rsidP="00681AF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F079620" w14:textId="41173BBE" w:rsidR="00681AF0" w:rsidRPr="00001AF0" w:rsidRDefault="00681AF0" w:rsidP="00681AF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35BB400" w14:textId="2BEA4CCF" w:rsidR="00681AF0" w:rsidRDefault="00FC4662" w:rsidP="00FC4662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C4662">
        <w:rPr>
          <w:rFonts w:ascii="Arial" w:hAnsi="Arial" w:cs="Arial"/>
          <w:b/>
          <w:bCs/>
          <w:sz w:val="24"/>
          <w:szCs w:val="24"/>
        </w:rPr>
        <w:lastRenderedPageBreak/>
        <w:t>BAB II</w:t>
      </w:r>
    </w:p>
    <w:p w14:paraId="56917B56" w14:textId="77777777" w:rsidR="004F2892" w:rsidRPr="00FC4662" w:rsidRDefault="004F2892" w:rsidP="00FC4662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486D0316" w14:textId="408D1183" w:rsidR="00681AF0" w:rsidRPr="004F2892" w:rsidRDefault="00FC4662" w:rsidP="00FC4662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4F2892">
        <w:rPr>
          <w:rFonts w:ascii="Arial" w:hAnsi="Arial" w:cs="Arial"/>
          <w:b/>
          <w:bCs/>
          <w:sz w:val="28"/>
          <w:szCs w:val="28"/>
        </w:rPr>
        <w:t>EKONOMI MAKRO, KEBIJAKAN DAN PENCAPAIAN TARGET KINERJA</w:t>
      </w:r>
    </w:p>
    <w:p w14:paraId="3651EBBB" w14:textId="6BCB36C1" w:rsidR="0025020B" w:rsidRDefault="0025020B" w:rsidP="00681AF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E0069CB" w14:textId="77777777" w:rsidR="00A753B1" w:rsidRPr="00001AF0" w:rsidRDefault="00A753B1" w:rsidP="00A753B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78B40FBB" w14:textId="1EDEC5B4" w:rsidR="00336E51" w:rsidRPr="003A166F" w:rsidRDefault="00681AF0" w:rsidP="00FC4662">
      <w:pPr>
        <w:pStyle w:val="ListParagraph"/>
        <w:numPr>
          <w:ilvl w:val="1"/>
          <w:numId w:val="6"/>
        </w:numPr>
        <w:spacing w:after="0" w:line="240" w:lineRule="auto"/>
        <w:ind w:left="709" w:hanging="709"/>
        <w:jc w:val="both"/>
        <w:rPr>
          <w:rFonts w:ascii="Arial" w:hAnsi="Arial" w:cs="Arial"/>
          <w:b/>
          <w:bCs/>
          <w:sz w:val="24"/>
          <w:szCs w:val="24"/>
        </w:rPr>
      </w:pPr>
      <w:r w:rsidRPr="003A166F">
        <w:rPr>
          <w:rFonts w:ascii="Arial" w:hAnsi="Arial" w:cs="Arial"/>
          <w:b/>
          <w:bCs/>
          <w:sz w:val="24"/>
          <w:szCs w:val="24"/>
        </w:rPr>
        <w:t xml:space="preserve">Ekonomi </w:t>
      </w:r>
      <w:r w:rsidR="003A166F" w:rsidRPr="003A166F">
        <w:rPr>
          <w:rFonts w:ascii="Arial" w:hAnsi="Arial" w:cs="Arial"/>
          <w:b/>
          <w:bCs/>
          <w:sz w:val="24"/>
          <w:szCs w:val="24"/>
        </w:rPr>
        <w:t>Makro</w:t>
      </w:r>
    </w:p>
    <w:p w14:paraId="29C3E4A0" w14:textId="77777777" w:rsidR="00C26884" w:rsidRPr="00001AF0" w:rsidRDefault="00C26884" w:rsidP="00681AF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39F775B" w14:textId="3B7C84CE" w:rsidR="00166CE5" w:rsidRPr="00E961AB" w:rsidRDefault="0025020B" w:rsidP="00E961AB">
      <w:pPr>
        <w:spacing w:after="0" w:line="240" w:lineRule="auto"/>
        <w:ind w:left="709"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001AF0">
        <w:rPr>
          <w:rFonts w:ascii="Arial" w:hAnsi="Arial" w:cs="Arial"/>
          <w:sz w:val="24"/>
          <w:szCs w:val="24"/>
        </w:rPr>
        <w:t>Inspektorat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Daerah </w:t>
      </w:r>
      <w:proofErr w:type="spellStart"/>
      <w:r w:rsidRPr="00001AF0">
        <w:rPr>
          <w:rFonts w:ascii="Arial" w:hAnsi="Arial" w:cs="Arial"/>
          <w:sz w:val="24"/>
          <w:szCs w:val="24"/>
        </w:rPr>
        <w:t>Kabupaten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Bangka Barat </w:t>
      </w:r>
      <w:proofErr w:type="spellStart"/>
      <w:r w:rsidRPr="00001AF0">
        <w:rPr>
          <w:rFonts w:ascii="Arial" w:hAnsi="Arial" w:cs="Arial"/>
          <w:sz w:val="24"/>
          <w:szCs w:val="24"/>
        </w:rPr>
        <w:t>merupakan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salah </w:t>
      </w:r>
      <w:proofErr w:type="spellStart"/>
      <w:r w:rsidRPr="00001AF0">
        <w:rPr>
          <w:rFonts w:ascii="Arial" w:hAnsi="Arial" w:cs="Arial"/>
          <w:sz w:val="24"/>
          <w:szCs w:val="24"/>
        </w:rPr>
        <w:t>satu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dinas</w:t>
      </w:r>
      <w:proofErr w:type="spellEnd"/>
      <w:r w:rsidR="00E641D5" w:rsidRPr="00001AF0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="00E641D5" w:rsidRPr="00001AF0">
        <w:rPr>
          <w:rFonts w:ascii="Arial" w:hAnsi="Arial" w:cs="Arial"/>
          <w:sz w:val="24"/>
          <w:szCs w:val="24"/>
        </w:rPr>
        <w:t>bergerak</w:t>
      </w:r>
      <w:proofErr w:type="spellEnd"/>
      <w:r w:rsidR="00E641D5" w:rsidRPr="00001AF0">
        <w:rPr>
          <w:rFonts w:ascii="Arial" w:hAnsi="Arial" w:cs="Arial"/>
          <w:sz w:val="24"/>
          <w:szCs w:val="24"/>
        </w:rPr>
        <w:t xml:space="preserve"> di </w:t>
      </w:r>
      <w:proofErr w:type="spellStart"/>
      <w:r w:rsidR="00E641D5" w:rsidRPr="00001AF0">
        <w:rPr>
          <w:rFonts w:ascii="Arial" w:hAnsi="Arial" w:cs="Arial"/>
          <w:sz w:val="24"/>
          <w:szCs w:val="24"/>
        </w:rPr>
        <w:t>bidang</w:t>
      </w:r>
      <w:proofErr w:type="spellEnd"/>
      <w:r w:rsidR="00E641D5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641D5" w:rsidRPr="00001AF0">
        <w:rPr>
          <w:rFonts w:ascii="Arial" w:hAnsi="Arial" w:cs="Arial"/>
          <w:sz w:val="24"/>
          <w:szCs w:val="24"/>
        </w:rPr>
        <w:t>pengawasan</w:t>
      </w:r>
      <w:proofErr w:type="spellEnd"/>
      <w:r w:rsidR="00E641D5" w:rsidRPr="00001AF0"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E641D5" w:rsidRPr="00001AF0">
        <w:rPr>
          <w:rFonts w:ascii="Arial" w:hAnsi="Arial" w:cs="Arial"/>
          <w:sz w:val="24"/>
          <w:szCs w:val="24"/>
        </w:rPr>
        <w:t>Inspektorat</w:t>
      </w:r>
      <w:proofErr w:type="spellEnd"/>
      <w:r w:rsidR="00E641D5" w:rsidRPr="00001AF0">
        <w:rPr>
          <w:rFonts w:ascii="Arial" w:hAnsi="Arial" w:cs="Arial"/>
          <w:sz w:val="24"/>
          <w:szCs w:val="24"/>
        </w:rPr>
        <w:t xml:space="preserve"> Daerah </w:t>
      </w:r>
      <w:proofErr w:type="spellStart"/>
      <w:r w:rsidR="00E641D5" w:rsidRPr="00001AF0">
        <w:rPr>
          <w:rFonts w:ascii="Arial" w:hAnsi="Arial" w:cs="Arial"/>
          <w:sz w:val="24"/>
          <w:szCs w:val="24"/>
        </w:rPr>
        <w:t>Kabupaten</w:t>
      </w:r>
      <w:proofErr w:type="spellEnd"/>
      <w:r w:rsidR="00E641D5" w:rsidRPr="00001AF0">
        <w:rPr>
          <w:rFonts w:ascii="Arial" w:hAnsi="Arial" w:cs="Arial"/>
          <w:sz w:val="24"/>
          <w:szCs w:val="24"/>
        </w:rPr>
        <w:t xml:space="preserve"> Bangka Barat </w:t>
      </w:r>
      <w:proofErr w:type="spellStart"/>
      <w:r w:rsidR="00E641D5" w:rsidRPr="00001AF0">
        <w:rPr>
          <w:rFonts w:ascii="Arial" w:hAnsi="Arial" w:cs="Arial"/>
          <w:sz w:val="24"/>
          <w:szCs w:val="24"/>
        </w:rPr>
        <w:t>sendiri</w:t>
      </w:r>
      <w:proofErr w:type="spellEnd"/>
      <w:r w:rsidR="00E641D5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641D5" w:rsidRPr="00001AF0">
        <w:rPr>
          <w:rFonts w:ascii="Arial" w:hAnsi="Arial" w:cs="Arial"/>
          <w:sz w:val="24"/>
          <w:szCs w:val="24"/>
        </w:rPr>
        <w:t>terbentuk</w:t>
      </w:r>
      <w:proofErr w:type="spellEnd"/>
      <w:r w:rsidR="00E641D5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641D5" w:rsidRPr="00001AF0">
        <w:rPr>
          <w:rFonts w:ascii="Arial" w:hAnsi="Arial" w:cs="Arial"/>
          <w:sz w:val="24"/>
          <w:szCs w:val="24"/>
        </w:rPr>
        <w:t>berdasarkan</w:t>
      </w:r>
      <w:proofErr w:type="spellEnd"/>
      <w:r w:rsidR="00E641D5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641D5" w:rsidRPr="00001AF0">
        <w:rPr>
          <w:rFonts w:ascii="Arial" w:hAnsi="Arial" w:cs="Arial"/>
          <w:sz w:val="24"/>
          <w:szCs w:val="24"/>
        </w:rPr>
        <w:t>Peraturan</w:t>
      </w:r>
      <w:proofErr w:type="spellEnd"/>
      <w:r w:rsidR="00E641D5" w:rsidRPr="00001AF0">
        <w:rPr>
          <w:rFonts w:ascii="Arial" w:hAnsi="Arial" w:cs="Arial"/>
          <w:sz w:val="24"/>
          <w:szCs w:val="24"/>
        </w:rPr>
        <w:t xml:space="preserve"> Daerah </w:t>
      </w:r>
      <w:proofErr w:type="spellStart"/>
      <w:r w:rsidR="003C7994" w:rsidRPr="00001AF0">
        <w:rPr>
          <w:rFonts w:ascii="Arial" w:hAnsi="Arial" w:cs="Arial"/>
          <w:sz w:val="24"/>
          <w:szCs w:val="24"/>
        </w:rPr>
        <w:t>Nomor</w:t>
      </w:r>
      <w:proofErr w:type="spellEnd"/>
      <w:r w:rsidR="003C7994" w:rsidRPr="00001AF0">
        <w:rPr>
          <w:rFonts w:ascii="Arial" w:hAnsi="Arial" w:cs="Arial"/>
          <w:sz w:val="24"/>
          <w:szCs w:val="24"/>
        </w:rPr>
        <w:t xml:space="preserve"> </w:t>
      </w:r>
      <w:r w:rsidR="00146572" w:rsidRPr="00001AF0">
        <w:rPr>
          <w:rFonts w:ascii="Arial" w:hAnsi="Arial" w:cs="Arial"/>
          <w:sz w:val="24"/>
          <w:szCs w:val="24"/>
        </w:rPr>
        <w:t xml:space="preserve">26 </w:t>
      </w:r>
      <w:proofErr w:type="spellStart"/>
      <w:r w:rsidR="00146572" w:rsidRPr="00001AF0">
        <w:rPr>
          <w:rFonts w:ascii="Arial" w:hAnsi="Arial" w:cs="Arial"/>
          <w:sz w:val="24"/>
          <w:szCs w:val="24"/>
        </w:rPr>
        <w:t>Tahun</w:t>
      </w:r>
      <w:proofErr w:type="spellEnd"/>
      <w:r w:rsidR="00146572" w:rsidRPr="00001AF0">
        <w:rPr>
          <w:rFonts w:ascii="Arial" w:hAnsi="Arial" w:cs="Arial"/>
          <w:sz w:val="24"/>
          <w:szCs w:val="24"/>
        </w:rPr>
        <w:t xml:space="preserve"> 2020 </w:t>
      </w:r>
      <w:proofErr w:type="spellStart"/>
      <w:r w:rsidR="00146572" w:rsidRPr="00001AF0">
        <w:rPr>
          <w:rFonts w:ascii="Arial" w:hAnsi="Arial" w:cs="Arial"/>
          <w:sz w:val="24"/>
          <w:szCs w:val="24"/>
        </w:rPr>
        <w:t>tentang</w:t>
      </w:r>
      <w:proofErr w:type="spellEnd"/>
      <w:r w:rsidR="00146572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46572" w:rsidRPr="00001AF0">
        <w:rPr>
          <w:rFonts w:ascii="Arial" w:hAnsi="Arial" w:cs="Arial"/>
          <w:sz w:val="24"/>
          <w:szCs w:val="24"/>
        </w:rPr>
        <w:t>Perubahan</w:t>
      </w:r>
      <w:proofErr w:type="spellEnd"/>
      <w:r w:rsidR="00146572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90D43" w:rsidRPr="00001AF0">
        <w:rPr>
          <w:rFonts w:ascii="Arial" w:hAnsi="Arial" w:cs="Arial"/>
          <w:sz w:val="24"/>
          <w:szCs w:val="24"/>
        </w:rPr>
        <w:t>atas</w:t>
      </w:r>
      <w:proofErr w:type="spellEnd"/>
      <w:r w:rsidR="00090D43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90D43" w:rsidRPr="00001AF0">
        <w:rPr>
          <w:rFonts w:ascii="Arial" w:hAnsi="Arial" w:cs="Arial"/>
          <w:sz w:val="24"/>
          <w:szCs w:val="24"/>
        </w:rPr>
        <w:t>Peraturan</w:t>
      </w:r>
      <w:proofErr w:type="spellEnd"/>
      <w:r w:rsidR="00090D43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90D43" w:rsidRPr="00001AF0">
        <w:rPr>
          <w:rFonts w:ascii="Arial" w:hAnsi="Arial" w:cs="Arial"/>
          <w:sz w:val="24"/>
          <w:szCs w:val="24"/>
        </w:rPr>
        <w:t>Bupati</w:t>
      </w:r>
      <w:proofErr w:type="spellEnd"/>
      <w:r w:rsidR="00090D43" w:rsidRPr="00001AF0">
        <w:rPr>
          <w:rFonts w:ascii="Arial" w:hAnsi="Arial" w:cs="Arial"/>
          <w:sz w:val="24"/>
          <w:szCs w:val="24"/>
        </w:rPr>
        <w:t xml:space="preserve"> Bangka Barat</w:t>
      </w:r>
      <w:r w:rsidR="006003CE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003CE" w:rsidRPr="00001AF0">
        <w:rPr>
          <w:rFonts w:ascii="Arial" w:hAnsi="Arial" w:cs="Arial"/>
          <w:sz w:val="24"/>
          <w:szCs w:val="24"/>
        </w:rPr>
        <w:t>Nomor</w:t>
      </w:r>
      <w:proofErr w:type="spellEnd"/>
      <w:r w:rsidR="006003CE" w:rsidRPr="00001AF0">
        <w:rPr>
          <w:rFonts w:ascii="Arial" w:hAnsi="Arial" w:cs="Arial"/>
          <w:sz w:val="24"/>
          <w:szCs w:val="24"/>
        </w:rPr>
        <w:t xml:space="preserve"> 53 </w:t>
      </w:r>
      <w:proofErr w:type="spellStart"/>
      <w:r w:rsidR="006003CE" w:rsidRPr="00001AF0">
        <w:rPr>
          <w:rFonts w:ascii="Arial" w:hAnsi="Arial" w:cs="Arial"/>
          <w:sz w:val="24"/>
          <w:szCs w:val="24"/>
        </w:rPr>
        <w:t>Tahun</w:t>
      </w:r>
      <w:proofErr w:type="spellEnd"/>
      <w:r w:rsidR="006003CE" w:rsidRPr="00001AF0">
        <w:rPr>
          <w:rFonts w:ascii="Arial" w:hAnsi="Arial" w:cs="Arial"/>
          <w:sz w:val="24"/>
          <w:szCs w:val="24"/>
        </w:rPr>
        <w:t xml:space="preserve"> </w:t>
      </w:r>
      <w:r w:rsidR="00966DD6" w:rsidRPr="00001AF0">
        <w:rPr>
          <w:rFonts w:ascii="Arial" w:hAnsi="Arial" w:cs="Arial"/>
          <w:sz w:val="24"/>
          <w:szCs w:val="24"/>
        </w:rPr>
        <w:t xml:space="preserve">2016 </w:t>
      </w:r>
      <w:proofErr w:type="spellStart"/>
      <w:r w:rsidR="00966DD6" w:rsidRPr="00001AF0">
        <w:rPr>
          <w:rFonts w:ascii="Arial" w:hAnsi="Arial" w:cs="Arial"/>
          <w:sz w:val="24"/>
          <w:szCs w:val="24"/>
        </w:rPr>
        <w:t>tentang</w:t>
      </w:r>
      <w:proofErr w:type="spellEnd"/>
      <w:r w:rsidR="00966DD6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66DD6" w:rsidRPr="00001AF0">
        <w:rPr>
          <w:rFonts w:ascii="Arial" w:hAnsi="Arial" w:cs="Arial"/>
          <w:sz w:val="24"/>
          <w:szCs w:val="24"/>
        </w:rPr>
        <w:t>Kedudukan</w:t>
      </w:r>
      <w:proofErr w:type="spellEnd"/>
      <w:r w:rsidR="00966DD6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66DD6" w:rsidRPr="00001AF0">
        <w:rPr>
          <w:rFonts w:ascii="Arial" w:hAnsi="Arial" w:cs="Arial"/>
          <w:sz w:val="24"/>
          <w:szCs w:val="24"/>
        </w:rPr>
        <w:t>Susunan</w:t>
      </w:r>
      <w:proofErr w:type="spellEnd"/>
      <w:r w:rsidR="00966DD6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66DD6" w:rsidRPr="00001AF0">
        <w:rPr>
          <w:rFonts w:ascii="Arial" w:hAnsi="Arial" w:cs="Arial"/>
          <w:sz w:val="24"/>
          <w:szCs w:val="24"/>
        </w:rPr>
        <w:t>Organisasi</w:t>
      </w:r>
      <w:proofErr w:type="spellEnd"/>
      <w:r w:rsidR="00966DD6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66DD6" w:rsidRPr="00001AF0">
        <w:rPr>
          <w:rFonts w:ascii="Arial" w:hAnsi="Arial" w:cs="Arial"/>
          <w:sz w:val="24"/>
          <w:szCs w:val="24"/>
        </w:rPr>
        <w:t>Tugas</w:t>
      </w:r>
      <w:proofErr w:type="spellEnd"/>
      <w:r w:rsidR="00966DD6" w:rsidRPr="00001AF0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="00966DD6" w:rsidRPr="00001AF0">
        <w:rPr>
          <w:rFonts w:ascii="Arial" w:hAnsi="Arial" w:cs="Arial"/>
          <w:sz w:val="24"/>
          <w:szCs w:val="24"/>
        </w:rPr>
        <w:t>Fungsi</w:t>
      </w:r>
      <w:proofErr w:type="spellEnd"/>
      <w:r w:rsidR="00966DD6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66DD6" w:rsidRPr="00001AF0">
        <w:rPr>
          <w:rFonts w:ascii="Arial" w:hAnsi="Arial" w:cs="Arial"/>
          <w:sz w:val="24"/>
          <w:szCs w:val="24"/>
        </w:rPr>
        <w:t>serta</w:t>
      </w:r>
      <w:proofErr w:type="spellEnd"/>
      <w:r w:rsidR="00966DD6" w:rsidRPr="00001AF0">
        <w:rPr>
          <w:rFonts w:ascii="Arial" w:hAnsi="Arial" w:cs="Arial"/>
          <w:sz w:val="24"/>
          <w:szCs w:val="24"/>
        </w:rPr>
        <w:t xml:space="preserve"> Tata </w:t>
      </w:r>
      <w:proofErr w:type="spellStart"/>
      <w:r w:rsidR="00966DD6" w:rsidRPr="00001AF0">
        <w:rPr>
          <w:rFonts w:ascii="Arial" w:hAnsi="Arial" w:cs="Arial"/>
          <w:sz w:val="24"/>
          <w:szCs w:val="24"/>
        </w:rPr>
        <w:t>Kerja</w:t>
      </w:r>
      <w:proofErr w:type="spellEnd"/>
      <w:r w:rsidR="00966DD6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66DD6" w:rsidRPr="00001AF0">
        <w:rPr>
          <w:rFonts w:ascii="Arial" w:hAnsi="Arial" w:cs="Arial"/>
          <w:sz w:val="24"/>
          <w:szCs w:val="24"/>
        </w:rPr>
        <w:t>Inspektorat</w:t>
      </w:r>
      <w:proofErr w:type="spellEnd"/>
      <w:r w:rsidR="00966DD6" w:rsidRPr="00001AF0">
        <w:rPr>
          <w:rFonts w:ascii="Arial" w:hAnsi="Arial" w:cs="Arial"/>
          <w:sz w:val="24"/>
          <w:szCs w:val="24"/>
        </w:rPr>
        <w:t xml:space="preserve"> Daerah </w:t>
      </w:r>
      <w:proofErr w:type="spellStart"/>
      <w:r w:rsidR="00966DD6" w:rsidRPr="00001AF0">
        <w:rPr>
          <w:rFonts w:ascii="Arial" w:hAnsi="Arial" w:cs="Arial"/>
          <w:sz w:val="24"/>
          <w:szCs w:val="24"/>
        </w:rPr>
        <w:t>Kabupaten</w:t>
      </w:r>
      <w:proofErr w:type="spellEnd"/>
      <w:r w:rsidR="00966DD6" w:rsidRPr="00001AF0">
        <w:rPr>
          <w:rFonts w:ascii="Arial" w:hAnsi="Arial" w:cs="Arial"/>
          <w:sz w:val="24"/>
          <w:szCs w:val="24"/>
        </w:rPr>
        <w:t xml:space="preserve"> Bangka Barat.</w:t>
      </w:r>
      <w:r w:rsidR="00BB6D91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273BE" w:rsidRPr="00001AF0">
        <w:rPr>
          <w:rFonts w:ascii="Arial" w:hAnsi="Arial" w:cs="Arial"/>
          <w:sz w:val="24"/>
          <w:szCs w:val="24"/>
        </w:rPr>
        <w:t>Inspektorat</w:t>
      </w:r>
      <w:proofErr w:type="spellEnd"/>
      <w:r w:rsidR="004273BE" w:rsidRPr="00001AF0">
        <w:rPr>
          <w:rFonts w:ascii="Arial" w:hAnsi="Arial" w:cs="Arial"/>
          <w:sz w:val="24"/>
          <w:szCs w:val="24"/>
        </w:rPr>
        <w:t xml:space="preserve"> Daerah </w:t>
      </w:r>
      <w:proofErr w:type="spellStart"/>
      <w:r w:rsidR="004273BE" w:rsidRPr="00001AF0">
        <w:rPr>
          <w:rFonts w:ascii="Arial" w:hAnsi="Arial" w:cs="Arial"/>
          <w:sz w:val="24"/>
          <w:szCs w:val="24"/>
        </w:rPr>
        <w:t>Kabupaten</w:t>
      </w:r>
      <w:proofErr w:type="spellEnd"/>
      <w:r w:rsidR="004273BE" w:rsidRPr="00001AF0">
        <w:rPr>
          <w:rFonts w:ascii="Arial" w:hAnsi="Arial" w:cs="Arial"/>
          <w:sz w:val="24"/>
          <w:szCs w:val="24"/>
        </w:rPr>
        <w:t xml:space="preserve"> Bangka Barat </w:t>
      </w:r>
      <w:proofErr w:type="spellStart"/>
      <w:r w:rsidR="00BB6D91" w:rsidRPr="00001AF0">
        <w:rPr>
          <w:rFonts w:ascii="Arial" w:hAnsi="Arial" w:cs="Arial"/>
          <w:sz w:val="24"/>
          <w:szCs w:val="24"/>
        </w:rPr>
        <w:t>memiliki</w:t>
      </w:r>
      <w:proofErr w:type="spellEnd"/>
      <w:r w:rsidR="00BB6D91" w:rsidRPr="00001AF0">
        <w:rPr>
          <w:rFonts w:ascii="Arial" w:hAnsi="Arial" w:cs="Arial"/>
          <w:sz w:val="24"/>
          <w:szCs w:val="24"/>
        </w:rPr>
        <w:t xml:space="preserve"> </w:t>
      </w:r>
      <w:r w:rsidR="00F84157" w:rsidRPr="00F84157">
        <w:rPr>
          <w:rFonts w:ascii="Arial" w:hAnsi="Arial" w:cs="Arial"/>
          <w:sz w:val="24"/>
          <w:szCs w:val="24"/>
        </w:rPr>
        <w:t xml:space="preserve">28 </w:t>
      </w:r>
      <w:r w:rsidR="00166CE5" w:rsidRPr="00F84157">
        <w:rPr>
          <w:rFonts w:ascii="Arial" w:hAnsi="Arial" w:cs="Arial"/>
          <w:sz w:val="24"/>
          <w:szCs w:val="24"/>
        </w:rPr>
        <w:t>orang</w:t>
      </w:r>
      <w:r w:rsidR="00F84157" w:rsidRPr="00F84157">
        <w:rPr>
          <w:rFonts w:ascii="Arial" w:hAnsi="Arial" w:cs="Arial"/>
          <w:sz w:val="24"/>
          <w:szCs w:val="24"/>
        </w:rPr>
        <w:t xml:space="preserve"> PNS</w:t>
      </w:r>
      <w:r w:rsidR="00E961AB">
        <w:rPr>
          <w:rFonts w:ascii="Arial" w:hAnsi="Arial" w:cs="Arial"/>
          <w:sz w:val="24"/>
          <w:szCs w:val="24"/>
        </w:rPr>
        <w:t xml:space="preserve"> dan </w:t>
      </w:r>
      <w:r w:rsidR="006B2F11" w:rsidRPr="00E961AB">
        <w:rPr>
          <w:rFonts w:ascii="Arial" w:hAnsi="Arial" w:cs="Arial"/>
          <w:sz w:val="24"/>
          <w:szCs w:val="24"/>
        </w:rPr>
        <w:t xml:space="preserve">16 </w:t>
      </w:r>
      <w:r w:rsidR="00F50C64" w:rsidRPr="00E961AB">
        <w:rPr>
          <w:rFonts w:ascii="Arial" w:hAnsi="Arial" w:cs="Arial"/>
          <w:sz w:val="24"/>
          <w:szCs w:val="24"/>
        </w:rPr>
        <w:t>orang</w:t>
      </w:r>
      <w:r w:rsidR="00E961AB" w:rsidRPr="00E961AB">
        <w:rPr>
          <w:rFonts w:ascii="Arial" w:hAnsi="Arial" w:cs="Arial"/>
          <w:sz w:val="24"/>
          <w:szCs w:val="24"/>
        </w:rPr>
        <w:t xml:space="preserve"> </w:t>
      </w:r>
      <w:r w:rsidR="00E961AB" w:rsidRPr="00E961AB">
        <w:rPr>
          <w:rFonts w:ascii="Arial" w:hAnsi="Arial" w:cs="Arial"/>
          <w:sz w:val="24"/>
          <w:szCs w:val="24"/>
        </w:rPr>
        <w:t>PHL</w:t>
      </w:r>
      <w:r w:rsidR="006B2F11" w:rsidRPr="00E961AB">
        <w:rPr>
          <w:rFonts w:ascii="Arial" w:hAnsi="Arial" w:cs="Arial"/>
          <w:sz w:val="24"/>
          <w:szCs w:val="24"/>
        </w:rPr>
        <w:t xml:space="preserve"> (13 orang </w:t>
      </w:r>
      <w:proofErr w:type="spellStart"/>
      <w:r w:rsidR="006B2F11" w:rsidRPr="00E961AB">
        <w:rPr>
          <w:rFonts w:ascii="Arial" w:hAnsi="Arial" w:cs="Arial"/>
          <w:sz w:val="24"/>
          <w:szCs w:val="24"/>
        </w:rPr>
        <w:t>staf</w:t>
      </w:r>
      <w:proofErr w:type="spellEnd"/>
      <w:r w:rsidR="006B2F11" w:rsidRPr="00E961AB">
        <w:rPr>
          <w:rFonts w:ascii="Arial" w:hAnsi="Arial" w:cs="Arial"/>
          <w:sz w:val="24"/>
          <w:szCs w:val="24"/>
        </w:rPr>
        <w:t xml:space="preserve">, </w:t>
      </w:r>
      <w:r w:rsidR="00F84157" w:rsidRPr="00E961AB">
        <w:rPr>
          <w:rFonts w:ascii="Arial" w:hAnsi="Arial" w:cs="Arial"/>
          <w:sz w:val="24"/>
          <w:szCs w:val="24"/>
        </w:rPr>
        <w:t xml:space="preserve">2 orang cleaning service dan 1 orang </w:t>
      </w:r>
      <w:proofErr w:type="spellStart"/>
      <w:r w:rsidR="00F84157" w:rsidRPr="00E961AB">
        <w:rPr>
          <w:rFonts w:ascii="Arial" w:hAnsi="Arial" w:cs="Arial"/>
          <w:sz w:val="24"/>
          <w:szCs w:val="24"/>
        </w:rPr>
        <w:t>penjaga</w:t>
      </w:r>
      <w:proofErr w:type="spellEnd"/>
      <w:r w:rsidR="00F84157" w:rsidRPr="00E961A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84157" w:rsidRPr="00E961AB">
        <w:rPr>
          <w:rFonts w:ascii="Arial" w:hAnsi="Arial" w:cs="Arial"/>
          <w:sz w:val="24"/>
          <w:szCs w:val="24"/>
        </w:rPr>
        <w:t>malam</w:t>
      </w:r>
      <w:proofErr w:type="spellEnd"/>
      <w:r w:rsidR="00E961AB">
        <w:rPr>
          <w:rFonts w:ascii="Arial" w:hAnsi="Arial" w:cs="Arial"/>
          <w:sz w:val="24"/>
          <w:szCs w:val="24"/>
        </w:rPr>
        <w:t>)</w:t>
      </w:r>
    </w:p>
    <w:p w14:paraId="3CEA4DDD" w14:textId="77777777" w:rsidR="0090452C" w:rsidRPr="00001AF0" w:rsidRDefault="0090452C" w:rsidP="0090452C">
      <w:pPr>
        <w:pStyle w:val="ListParagraph"/>
        <w:tabs>
          <w:tab w:val="left" w:pos="1134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3B06FCA" w14:textId="5793E14B" w:rsidR="00C26884" w:rsidRPr="003A166F" w:rsidRDefault="00C26884" w:rsidP="0090452C">
      <w:pPr>
        <w:pStyle w:val="ListParagraph"/>
        <w:numPr>
          <w:ilvl w:val="1"/>
          <w:numId w:val="6"/>
        </w:numPr>
        <w:spacing w:after="0" w:line="240" w:lineRule="auto"/>
        <w:ind w:left="709" w:hanging="709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3A166F">
        <w:rPr>
          <w:rFonts w:ascii="Arial" w:hAnsi="Arial" w:cs="Arial"/>
          <w:b/>
          <w:bCs/>
          <w:sz w:val="24"/>
          <w:szCs w:val="24"/>
        </w:rPr>
        <w:t>Kebijakan</w:t>
      </w:r>
      <w:proofErr w:type="spellEnd"/>
      <w:r w:rsidRPr="003A166F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3A166F">
        <w:rPr>
          <w:rFonts w:ascii="Arial" w:hAnsi="Arial" w:cs="Arial"/>
          <w:b/>
          <w:bCs/>
          <w:sz w:val="24"/>
          <w:szCs w:val="24"/>
        </w:rPr>
        <w:t>keuangan</w:t>
      </w:r>
      <w:proofErr w:type="spellEnd"/>
    </w:p>
    <w:p w14:paraId="5F36E997" w14:textId="77777777" w:rsidR="0090452C" w:rsidRPr="0090452C" w:rsidRDefault="0090452C" w:rsidP="0090452C">
      <w:pPr>
        <w:pStyle w:val="ListParagraph"/>
        <w:spacing w:after="0" w:line="240" w:lineRule="auto"/>
        <w:ind w:left="709"/>
        <w:jc w:val="both"/>
        <w:rPr>
          <w:rFonts w:ascii="Arial" w:hAnsi="Arial" w:cs="Arial"/>
          <w:sz w:val="16"/>
          <w:szCs w:val="16"/>
        </w:rPr>
      </w:pPr>
    </w:p>
    <w:p w14:paraId="25077B13" w14:textId="51943E8E" w:rsidR="00C26884" w:rsidRPr="00001AF0" w:rsidRDefault="00B2365F" w:rsidP="0090452C">
      <w:pPr>
        <w:spacing w:after="0" w:line="240" w:lineRule="auto"/>
        <w:ind w:left="720" w:firstLine="720"/>
        <w:jc w:val="both"/>
        <w:rPr>
          <w:rFonts w:ascii="Arial" w:hAnsi="Arial" w:cs="Arial"/>
          <w:sz w:val="24"/>
          <w:szCs w:val="24"/>
        </w:rPr>
      </w:pPr>
      <w:r w:rsidRPr="00001AF0">
        <w:rPr>
          <w:rFonts w:ascii="Arial" w:hAnsi="Arial" w:cs="Arial"/>
          <w:sz w:val="24"/>
          <w:szCs w:val="24"/>
        </w:rPr>
        <w:t xml:space="preserve">Pada </w:t>
      </w:r>
      <w:proofErr w:type="spellStart"/>
      <w:r w:rsidRPr="00001AF0">
        <w:rPr>
          <w:rFonts w:ascii="Arial" w:hAnsi="Arial" w:cs="Arial"/>
          <w:sz w:val="24"/>
          <w:szCs w:val="24"/>
        </w:rPr>
        <w:t>Tahun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Anggaran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2022, </w:t>
      </w:r>
      <w:proofErr w:type="spellStart"/>
      <w:r w:rsidRPr="00001AF0">
        <w:rPr>
          <w:rFonts w:ascii="Arial" w:hAnsi="Arial" w:cs="Arial"/>
          <w:sz w:val="24"/>
          <w:szCs w:val="24"/>
        </w:rPr>
        <w:t>kebijakan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keuangan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Inspektorat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Daerah </w:t>
      </w:r>
      <w:proofErr w:type="spellStart"/>
      <w:r w:rsidRPr="00001AF0">
        <w:rPr>
          <w:rFonts w:ascii="Arial" w:hAnsi="Arial" w:cs="Arial"/>
          <w:sz w:val="24"/>
          <w:szCs w:val="24"/>
        </w:rPr>
        <w:t>Kabupaten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Bangka Barat </w:t>
      </w:r>
      <w:proofErr w:type="spellStart"/>
      <w:r w:rsidR="00B35065">
        <w:rPr>
          <w:rFonts w:ascii="Arial" w:hAnsi="Arial" w:cs="Arial"/>
          <w:sz w:val="24"/>
          <w:szCs w:val="24"/>
        </w:rPr>
        <w:t>meni</w:t>
      </w:r>
      <w:r w:rsidR="00340854" w:rsidRPr="00001AF0">
        <w:rPr>
          <w:rFonts w:ascii="Arial" w:hAnsi="Arial" w:cs="Arial"/>
          <w:sz w:val="24"/>
          <w:szCs w:val="24"/>
        </w:rPr>
        <w:t>tikberatkan</w:t>
      </w:r>
      <w:proofErr w:type="spellEnd"/>
      <w:r w:rsidR="00340854" w:rsidRPr="00001AF0">
        <w:rPr>
          <w:rFonts w:ascii="Arial" w:hAnsi="Arial" w:cs="Arial"/>
          <w:sz w:val="24"/>
          <w:szCs w:val="24"/>
        </w:rPr>
        <w:t xml:space="preserve"> pada </w:t>
      </w:r>
      <w:proofErr w:type="spellStart"/>
      <w:r w:rsidR="00340854" w:rsidRPr="00001AF0">
        <w:rPr>
          <w:rFonts w:ascii="Arial" w:hAnsi="Arial" w:cs="Arial"/>
          <w:sz w:val="24"/>
          <w:szCs w:val="24"/>
        </w:rPr>
        <w:t>pembiayaa</w:t>
      </w:r>
      <w:r w:rsidR="00B35065">
        <w:rPr>
          <w:rFonts w:ascii="Arial" w:hAnsi="Arial" w:cs="Arial"/>
          <w:sz w:val="24"/>
          <w:szCs w:val="24"/>
        </w:rPr>
        <w:t>n</w:t>
      </w:r>
      <w:proofErr w:type="spellEnd"/>
      <w:r w:rsidR="00340854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40854" w:rsidRPr="00001AF0">
        <w:rPr>
          <w:rFonts w:ascii="Arial" w:hAnsi="Arial" w:cs="Arial"/>
          <w:sz w:val="24"/>
          <w:szCs w:val="24"/>
        </w:rPr>
        <w:t>kegiatan-kegiatan</w:t>
      </w:r>
      <w:proofErr w:type="spellEnd"/>
      <w:r w:rsidR="00340854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40854" w:rsidRPr="00001AF0">
        <w:rPr>
          <w:rFonts w:ascii="Arial" w:hAnsi="Arial" w:cs="Arial"/>
          <w:sz w:val="24"/>
          <w:szCs w:val="24"/>
        </w:rPr>
        <w:t>belanja</w:t>
      </w:r>
      <w:proofErr w:type="spellEnd"/>
      <w:r w:rsidR="00340854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40854" w:rsidRPr="00001AF0">
        <w:rPr>
          <w:rFonts w:ascii="Arial" w:hAnsi="Arial" w:cs="Arial"/>
          <w:sz w:val="24"/>
          <w:szCs w:val="24"/>
        </w:rPr>
        <w:t>tidak</w:t>
      </w:r>
      <w:proofErr w:type="spellEnd"/>
      <w:r w:rsidR="00340854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40854" w:rsidRPr="00001AF0">
        <w:rPr>
          <w:rFonts w:ascii="Arial" w:hAnsi="Arial" w:cs="Arial"/>
          <w:sz w:val="24"/>
          <w:szCs w:val="24"/>
        </w:rPr>
        <w:t>langsung</w:t>
      </w:r>
      <w:proofErr w:type="spellEnd"/>
      <w:r w:rsidR="00340854" w:rsidRPr="00001AF0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340854" w:rsidRPr="00001AF0">
        <w:rPr>
          <w:rFonts w:ascii="Arial" w:hAnsi="Arial" w:cs="Arial"/>
          <w:sz w:val="24"/>
          <w:szCs w:val="24"/>
        </w:rPr>
        <w:t>belanja</w:t>
      </w:r>
      <w:proofErr w:type="spellEnd"/>
      <w:r w:rsidR="00340854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40854" w:rsidRPr="00001AF0">
        <w:rPr>
          <w:rFonts w:ascii="Arial" w:hAnsi="Arial" w:cs="Arial"/>
          <w:sz w:val="24"/>
          <w:szCs w:val="24"/>
        </w:rPr>
        <w:t>pegawai</w:t>
      </w:r>
      <w:proofErr w:type="spellEnd"/>
      <w:r w:rsidR="00340854" w:rsidRPr="00001AF0">
        <w:rPr>
          <w:rFonts w:ascii="Arial" w:hAnsi="Arial" w:cs="Arial"/>
          <w:sz w:val="24"/>
          <w:szCs w:val="24"/>
        </w:rPr>
        <w:t>)</w:t>
      </w:r>
      <w:r w:rsidR="007050C0" w:rsidRPr="00001AF0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7050C0" w:rsidRPr="00001AF0">
        <w:rPr>
          <w:rFonts w:ascii="Arial" w:hAnsi="Arial" w:cs="Arial"/>
          <w:sz w:val="24"/>
          <w:szCs w:val="24"/>
        </w:rPr>
        <w:t>belanja</w:t>
      </w:r>
      <w:proofErr w:type="spellEnd"/>
      <w:r w:rsidR="007050C0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050C0" w:rsidRPr="00001AF0">
        <w:rPr>
          <w:rFonts w:ascii="Arial" w:hAnsi="Arial" w:cs="Arial"/>
          <w:sz w:val="24"/>
          <w:szCs w:val="24"/>
        </w:rPr>
        <w:t>langsung</w:t>
      </w:r>
      <w:proofErr w:type="spellEnd"/>
      <w:r w:rsidR="007050C0" w:rsidRPr="00001AF0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7050C0" w:rsidRPr="00001AF0">
        <w:rPr>
          <w:rFonts w:ascii="Arial" w:hAnsi="Arial" w:cs="Arial"/>
          <w:sz w:val="24"/>
          <w:szCs w:val="24"/>
        </w:rPr>
        <w:t>belanja</w:t>
      </w:r>
      <w:proofErr w:type="spellEnd"/>
      <w:r w:rsidR="007050C0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050C0" w:rsidRPr="00001AF0">
        <w:rPr>
          <w:rFonts w:ascii="Arial" w:hAnsi="Arial" w:cs="Arial"/>
          <w:sz w:val="24"/>
          <w:szCs w:val="24"/>
        </w:rPr>
        <w:t>pegawai</w:t>
      </w:r>
      <w:proofErr w:type="spellEnd"/>
      <w:r w:rsidR="007050C0" w:rsidRPr="00001AF0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7050C0" w:rsidRPr="00001AF0">
        <w:rPr>
          <w:rFonts w:ascii="Arial" w:hAnsi="Arial" w:cs="Arial"/>
          <w:sz w:val="24"/>
          <w:szCs w:val="24"/>
        </w:rPr>
        <w:t>belanja</w:t>
      </w:r>
      <w:proofErr w:type="spellEnd"/>
      <w:r w:rsidR="007050C0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050C0" w:rsidRPr="00001AF0">
        <w:rPr>
          <w:rFonts w:ascii="Arial" w:hAnsi="Arial" w:cs="Arial"/>
          <w:sz w:val="24"/>
          <w:szCs w:val="24"/>
        </w:rPr>
        <w:t>barang</w:t>
      </w:r>
      <w:proofErr w:type="spellEnd"/>
      <w:r w:rsidR="007050C0" w:rsidRPr="00001AF0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="007050C0" w:rsidRPr="00001AF0">
        <w:rPr>
          <w:rFonts w:ascii="Arial" w:hAnsi="Arial" w:cs="Arial"/>
          <w:sz w:val="24"/>
          <w:szCs w:val="24"/>
        </w:rPr>
        <w:t>jasa</w:t>
      </w:r>
      <w:proofErr w:type="spellEnd"/>
      <w:r w:rsidR="007050C0" w:rsidRPr="00001AF0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="007050C0" w:rsidRPr="00001AF0">
        <w:rPr>
          <w:rFonts w:ascii="Arial" w:hAnsi="Arial" w:cs="Arial"/>
          <w:sz w:val="24"/>
          <w:szCs w:val="24"/>
        </w:rPr>
        <w:t>belanja</w:t>
      </w:r>
      <w:proofErr w:type="spellEnd"/>
      <w:r w:rsidR="007050C0" w:rsidRPr="00001AF0">
        <w:rPr>
          <w:rFonts w:ascii="Arial" w:hAnsi="Arial" w:cs="Arial"/>
          <w:sz w:val="24"/>
          <w:szCs w:val="24"/>
        </w:rPr>
        <w:t xml:space="preserve"> modal) yang </w:t>
      </w:r>
      <w:proofErr w:type="spellStart"/>
      <w:r w:rsidR="007050C0" w:rsidRPr="00001AF0">
        <w:rPr>
          <w:rFonts w:ascii="Arial" w:hAnsi="Arial" w:cs="Arial"/>
          <w:sz w:val="24"/>
          <w:szCs w:val="24"/>
        </w:rPr>
        <w:t>meliputi</w:t>
      </w:r>
      <w:proofErr w:type="spellEnd"/>
      <w:r w:rsidR="007050C0" w:rsidRPr="00001AF0">
        <w:rPr>
          <w:rFonts w:ascii="Arial" w:hAnsi="Arial" w:cs="Arial"/>
          <w:sz w:val="24"/>
          <w:szCs w:val="24"/>
        </w:rPr>
        <w:t>:</w:t>
      </w:r>
    </w:p>
    <w:p w14:paraId="43084555" w14:textId="61D36B52" w:rsidR="007050C0" w:rsidRPr="00001AF0" w:rsidRDefault="00B50D08" w:rsidP="0090452C">
      <w:pPr>
        <w:pStyle w:val="ListParagraph"/>
        <w:numPr>
          <w:ilvl w:val="0"/>
          <w:numId w:val="5"/>
        </w:numPr>
        <w:tabs>
          <w:tab w:val="left" w:pos="1134"/>
        </w:tabs>
        <w:spacing w:after="0" w:line="240" w:lineRule="auto"/>
        <w:ind w:left="284" w:firstLine="425"/>
        <w:jc w:val="both"/>
        <w:rPr>
          <w:rFonts w:ascii="Arial" w:hAnsi="Arial" w:cs="Arial"/>
          <w:sz w:val="24"/>
          <w:szCs w:val="24"/>
        </w:rPr>
      </w:pPr>
      <w:r w:rsidRPr="00001AF0">
        <w:rPr>
          <w:rFonts w:ascii="Arial" w:hAnsi="Arial" w:cs="Arial"/>
          <w:sz w:val="24"/>
          <w:szCs w:val="24"/>
        </w:rPr>
        <w:t xml:space="preserve">Program </w:t>
      </w:r>
      <w:proofErr w:type="spellStart"/>
      <w:r w:rsidRPr="00001AF0">
        <w:rPr>
          <w:rFonts w:ascii="Arial" w:hAnsi="Arial" w:cs="Arial"/>
          <w:sz w:val="24"/>
          <w:szCs w:val="24"/>
        </w:rPr>
        <w:t>Penunjang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Urusan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Pemerintah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Daerah </w:t>
      </w:r>
      <w:proofErr w:type="spellStart"/>
      <w:r w:rsidRPr="00001AF0">
        <w:rPr>
          <w:rFonts w:ascii="Arial" w:hAnsi="Arial" w:cs="Arial"/>
          <w:sz w:val="24"/>
          <w:szCs w:val="24"/>
        </w:rPr>
        <w:t>Kabupaten</w:t>
      </w:r>
      <w:proofErr w:type="spellEnd"/>
      <w:r w:rsidRPr="00001AF0">
        <w:rPr>
          <w:rFonts w:ascii="Arial" w:hAnsi="Arial" w:cs="Arial"/>
          <w:sz w:val="24"/>
          <w:szCs w:val="24"/>
        </w:rPr>
        <w:t>/Kota.</w:t>
      </w:r>
    </w:p>
    <w:p w14:paraId="06C920E7" w14:textId="2609F863" w:rsidR="00B50D08" w:rsidRPr="00001AF0" w:rsidRDefault="00120C10" w:rsidP="0090452C">
      <w:pPr>
        <w:pStyle w:val="ListParagraph"/>
        <w:numPr>
          <w:ilvl w:val="0"/>
          <w:numId w:val="5"/>
        </w:numPr>
        <w:tabs>
          <w:tab w:val="left" w:pos="1134"/>
        </w:tabs>
        <w:spacing w:after="0" w:line="240" w:lineRule="auto"/>
        <w:ind w:left="284" w:firstLine="425"/>
        <w:jc w:val="both"/>
        <w:rPr>
          <w:rFonts w:ascii="Arial" w:hAnsi="Arial" w:cs="Arial"/>
          <w:sz w:val="24"/>
          <w:szCs w:val="24"/>
        </w:rPr>
      </w:pPr>
      <w:r w:rsidRPr="00001AF0">
        <w:rPr>
          <w:rFonts w:ascii="Arial" w:hAnsi="Arial" w:cs="Arial"/>
          <w:sz w:val="24"/>
          <w:szCs w:val="24"/>
        </w:rPr>
        <w:t xml:space="preserve">Program </w:t>
      </w:r>
      <w:proofErr w:type="spellStart"/>
      <w:r w:rsidRPr="00001AF0">
        <w:rPr>
          <w:rFonts w:ascii="Arial" w:hAnsi="Arial" w:cs="Arial"/>
          <w:sz w:val="24"/>
          <w:szCs w:val="24"/>
        </w:rPr>
        <w:t>Penyelenggaraan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Pengawasan</w:t>
      </w:r>
      <w:proofErr w:type="spellEnd"/>
    </w:p>
    <w:p w14:paraId="678AB3B9" w14:textId="632A0D78" w:rsidR="00120C10" w:rsidRPr="00001AF0" w:rsidRDefault="00AD7CD1" w:rsidP="0090452C">
      <w:pPr>
        <w:pStyle w:val="ListParagraph"/>
        <w:numPr>
          <w:ilvl w:val="0"/>
          <w:numId w:val="5"/>
        </w:numPr>
        <w:tabs>
          <w:tab w:val="left" w:pos="1134"/>
        </w:tabs>
        <w:spacing w:after="0" w:line="240" w:lineRule="auto"/>
        <w:ind w:left="284" w:firstLine="425"/>
        <w:jc w:val="both"/>
        <w:rPr>
          <w:rFonts w:ascii="Arial" w:hAnsi="Arial" w:cs="Arial"/>
          <w:sz w:val="24"/>
          <w:szCs w:val="24"/>
        </w:rPr>
      </w:pPr>
      <w:r w:rsidRPr="00001AF0">
        <w:rPr>
          <w:rFonts w:ascii="Arial" w:hAnsi="Arial" w:cs="Arial"/>
          <w:sz w:val="24"/>
          <w:szCs w:val="24"/>
        </w:rPr>
        <w:t xml:space="preserve">Program </w:t>
      </w:r>
      <w:proofErr w:type="spellStart"/>
      <w:r w:rsidRPr="00001AF0">
        <w:rPr>
          <w:rFonts w:ascii="Arial" w:hAnsi="Arial" w:cs="Arial"/>
          <w:sz w:val="24"/>
          <w:szCs w:val="24"/>
        </w:rPr>
        <w:t>Perumusan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8243C" w:rsidRPr="00001AF0">
        <w:rPr>
          <w:rFonts w:ascii="Arial" w:hAnsi="Arial" w:cs="Arial"/>
          <w:sz w:val="24"/>
          <w:szCs w:val="24"/>
        </w:rPr>
        <w:t>Kebijakan</w:t>
      </w:r>
      <w:proofErr w:type="spellEnd"/>
      <w:r w:rsidR="0018243C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8243C" w:rsidRPr="00001AF0">
        <w:rPr>
          <w:rFonts w:ascii="Arial" w:hAnsi="Arial" w:cs="Arial"/>
          <w:sz w:val="24"/>
          <w:szCs w:val="24"/>
        </w:rPr>
        <w:t>Pendampingan</w:t>
      </w:r>
      <w:proofErr w:type="spellEnd"/>
      <w:r w:rsidR="0018243C" w:rsidRPr="00001AF0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="0018243C" w:rsidRPr="00001AF0">
        <w:rPr>
          <w:rFonts w:ascii="Arial" w:hAnsi="Arial" w:cs="Arial"/>
          <w:sz w:val="24"/>
          <w:szCs w:val="24"/>
        </w:rPr>
        <w:t>Asistensi</w:t>
      </w:r>
      <w:proofErr w:type="spellEnd"/>
      <w:r w:rsidR="00015966" w:rsidRPr="00001AF0">
        <w:rPr>
          <w:rFonts w:ascii="Arial" w:hAnsi="Arial" w:cs="Arial"/>
          <w:sz w:val="24"/>
          <w:szCs w:val="24"/>
        </w:rPr>
        <w:t>.</w:t>
      </w:r>
    </w:p>
    <w:p w14:paraId="4D960DD7" w14:textId="77777777" w:rsidR="0018243C" w:rsidRPr="00001AF0" w:rsidRDefault="0018243C" w:rsidP="0018243C">
      <w:pPr>
        <w:pStyle w:val="ListParagraph"/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</w:p>
    <w:p w14:paraId="5DD7710B" w14:textId="5567113C" w:rsidR="00C26884" w:rsidRPr="003A166F" w:rsidRDefault="00590B7A" w:rsidP="00325C01">
      <w:pPr>
        <w:pStyle w:val="ListParagraph"/>
        <w:numPr>
          <w:ilvl w:val="1"/>
          <w:numId w:val="6"/>
        </w:numPr>
        <w:spacing w:after="0" w:line="240" w:lineRule="auto"/>
        <w:ind w:left="709" w:hanging="709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3A166F">
        <w:rPr>
          <w:rFonts w:ascii="Arial" w:hAnsi="Arial" w:cs="Arial"/>
          <w:b/>
          <w:bCs/>
          <w:sz w:val="24"/>
          <w:szCs w:val="24"/>
        </w:rPr>
        <w:t>Indikator</w:t>
      </w:r>
      <w:proofErr w:type="spellEnd"/>
      <w:r w:rsidRPr="003A166F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3A166F">
        <w:rPr>
          <w:rFonts w:ascii="Arial" w:hAnsi="Arial" w:cs="Arial"/>
          <w:b/>
          <w:bCs/>
          <w:sz w:val="24"/>
          <w:szCs w:val="24"/>
        </w:rPr>
        <w:t>pencapaian</w:t>
      </w:r>
      <w:proofErr w:type="spellEnd"/>
      <w:r w:rsidRPr="003A166F">
        <w:rPr>
          <w:rFonts w:ascii="Arial" w:hAnsi="Arial" w:cs="Arial"/>
          <w:b/>
          <w:bCs/>
          <w:sz w:val="24"/>
          <w:szCs w:val="24"/>
        </w:rPr>
        <w:t xml:space="preserve"> target </w:t>
      </w:r>
      <w:proofErr w:type="spellStart"/>
      <w:r w:rsidRPr="003A166F">
        <w:rPr>
          <w:rFonts w:ascii="Arial" w:hAnsi="Arial" w:cs="Arial"/>
          <w:b/>
          <w:bCs/>
          <w:sz w:val="24"/>
          <w:szCs w:val="24"/>
        </w:rPr>
        <w:t>kinerja</w:t>
      </w:r>
      <w:proofErr w:type="spellEnd"/>
      <w:r w:rsidRPr="003A166F">
        <w:rPr>
          <w:rFonts w:ascii="Arial" w:hAnsi="Arial" w:cs="Arial"/>
          <w:b/>
          <w:bCs/>
          <w:sz w:val="24"/>
          <w:szCs w:val="24"/>
        </w:rPr>
        <w:t xml:space="preserve"> </w:t>
      </w:r>
      <w:r w:rsidR="00A53285" w:rsidRPr="003A166F">
        <w:rPr>
          <w:rFonts w:ascii="Arial" w:hAnsi="Arial" w:cs="Arial"/>
          <w:b/>
          <w:bCs/>
          <w:sz w:val="24"/>
          <w:szCs w:val="24"/>
        </w:rPr>
        <w:t>APBD</w:t>
      </w:r>
    </w:p>
    <w:p w14:paraId="6E0CFB58" w14:textId="77777777" w:rsidR="00325C01" w:rsidRPr="00325C01" w:rsidRDefault="00325C01" w:rsidP="00325C01">
      <w:pPr>
        <w:pStyle w:val="ListParagraph"/>
        <w:spacing w:after="0" w:line="240" w:lineRule="auto"/>
        <w:ind w:left="709"/>
        <w:jc w:val="both"/>
        <w:rPr>
          <w:rFonts w:ascii="Arial" w:hAnsi="Arial" w:cs="Arial"/>
          <w:sz w:val="16"/>
          <w:szCs w:val="16"/>
        </w:rPr>
      </w:pPr>
    </w:p>
    <w:p w14:paraId="19AA8ED4" w14:textId="3DEA7620" w:rsidR="00A53285" w:rsidRPr="00001AF0" w:rsidRDefault="00A53285" w:rsidP="00325C01">
      <w:pPr>
        <w:pStyle w:val="ListParagraph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proofErr w:type="spellStart"/>
      <w:r w:rsidRPr="00001AF0">
        <w:rPr>
          <w:rFonts w:ascii="Arial" w:hAnsi="Arial" w:cs="Arial"/>
          <w:sz w:val="24"/>
          <w:szCs w:val="24"/>
        </w:rPr>
        <w:t>Secara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umum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001AF0">
        <w:rPr>
          <w:rFonts w:ascii="Arial" w:hAnsi="Arial" w:cs="Arial"/>
          <w:sz w:val="24"/>
          <w:szCs w:val="24"/>
        </w:rPr>
        <w:t>pencapaian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target </w:t>
      </w:r>
      <w:proofErr w:type="spellStart"/>
      <w:r w:rsidRPr="00001AF0">
        <w:rPr>
          <w:rFonts w:ascii="Arial" w:hAnsi="Arial" w:cs="Arial"/>
          <w:sz w:val="24"/>
          <w:szCs w:val="24"/>
        </w:rPr>
        <w:t>kinerja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APBD pada </w:t>
      </w:r>
      <w:proofErr w:type="spellStart"/>
      <w:r w:rsidRPr="00001AF0">
        <w:rPr>
          <w:rFonts w:ascii="Arial" w:hAnsi="Arial" w:cs="Arial"/>
          <w:sz w:val="24"/>
          <w:szCs w:val="24"/>
        </w:rPr>
        <w:t>Inspektorat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Daerah </w:t>
      </w:r>
      <w:proofErr w:type="spellStart"/>
      <w:r w:rsidRPr="00001AF0">
        <w:rPr>
          <w:rFonts w:ascii="Arial" w:hAnsi="Arial" w:cs="Arial"/>
          <w:sz w:val="24"/>
          <w:szCs w:val="24"/>
        </w:rPr>
        <w:t>Kabupaten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Bangka Barat </w:t>
      </w:r>
      <w:proofErr w:type="spellStart"/>
      <w:r w:rsidRPr="00001AF0">
        <w:rPr>
          <w:rFonts w:ascii="Arial" w:hAnsi="Arial" w:cs="Arial"/>
          <w:sz w:val="24"/>
          <w:szCs w:val="24"/>
        </w:rPr>
        <w:t>dikatakan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baik</w:t>
      </w:r>
      <w:proofErr w:type="spellEnd"/>
      <w:r w:rsidR="007225BA" w:rsidRPr="00001AF0"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7225BA" w:rsidRPr="00001AF0">
        <w:rPr>
          <w:rFonts w:ascii="Arial" w:hAnsi="Arial" w:cs="Arial"/>
          <w:sz w:val="24"/>
          <w:szCs w:val="24"/>
        </w:rPr>
        <w:t>Keberhasilan</w:t>
      </w:r>
      <w:proofErr w:type="spellEnd"/>
      <w:r w:rsidR="007225BA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225BA" w:rsidRPr="00001AF0">
        <w:rPr>
          <w:rFonts w:ascii="Arial" w:hAnsi="Arial" w:cs="Arial"/>
          <w:sz w:val="24"/>
          <w:szCs w:val="24"/>
        </w:rPr>
        <w:t>pencapaian</w:t>
      </w:r>
      <w:proofErr w:type="spellEnd"/>
      <w:r w:rsidR="007225BA" w:rsidRPr="00001AF0">
        <w:rPr>
          <w:rFonts w:ascii="Arial" w:hAnsi="Arial" w:cs="Arial"/>
          <w:sz w:val="24"/>
          <w:szCs w:val="24"/>
        </w:rPr>
        <w:t xml:space="preserve"> target </w:t>
      </w:r>
      <w:proofErr w:type="spellStart"/>
      <w:r w:rsidR="007225BA" w:rsidRPr="00001AF0">
        <w:rPr>
          <w:rFonts w:ascii="Arial" w:hAnsi="Arial" w:cs="Arial"/>
          <w:sz w:val="24"/>
          <w:szCs w:val="24"/>
        </w:rPr>
        <w:t>kinerja</w:t>
      </w:r>
      <w:proofErr w:type="spellEnd"/>
      <w:r w:rsidR="007225BA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225BA" w:rsidRPr="00001AF0">
        <w:rPr>
          <w:rFonts w:ascii="Arial" w:hAnsi="Arial" w:cs="Arial"/>
          <w:sz w:val="24"/>
          <w:szCs w:val="24"/>
        </w:rPr>
        <w:t>tersebut</w:t>
      </w:r>
      <w:proofErr w:type="spellEnd"/>
      <w:r w:rsidR="007225BA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225BA" w:rsidRPr="00001AF0">
        <w:rPr>
          <w:rFonts w:ascii="Arial" w:hAnsi="Arial" w:cs="Arial"/>
          <w:sz w:val="24"/>
          <w:szCs w:val="24"/>
        </w:rPr>
        <w:t>dapat</w:t>
      </w:r>
      <w:proofErr w:type="spellEnd"/>
      <w:r w:rsidR="007225BA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225BA" w:rsidRPr="00001AF0">
        <w:rPr>
          <w:rFonts w:ascii="Arial" w:hAnsi="Arial" w:cs="Arial"/>
          <w:sz w:val="24"/>
          <w:szCs w:val="24"/>
        </w:rPr>
        <w:t>diukur</w:t>
      </w:r>
      <w:proofErr w:type="spellEnd"/>
      <w:r w:rsidR="007225BA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225BA" w:rsidRPr="00001AF0">
        <w:rPr>
          <w:rFonts w:ascii="Arial" w:hAnsi="Arial" w:cs="Arial"/>
          <w:sz w:val="24"/>
          <w:szCs w:val="24"/>
        </w:rPr>
        <w:t>berdasarkan</w:t>
      </w:r>
      <w:proofErr w:type="spellEnd"/>
      <w:r w:rsidR="007225BA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225BA" w:rsidRPr="00001AF0">
        <w:rPr>
          <w:rFonts w:ascii="Arial" w:hAnsi="Arial" w:cs="Arial"/>
          <w:sz w:val="24"/>
          <w:szCs w:val="24"/>
        </w:rPr>
        <w:t>efektivitas</w:t>
      </w:r>
      <w:proofErr w:type="spellEnd"/>
      <w:r w:rsidR="007225BA" w:rsidRPr="00001AF0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="007225BA" w:rsidRPr="00001AF0">
        <w:rPr>
          <w:rFonts w:ascii="Arial" w:hAnsi="Arial" w:cs="Arial"/>
          <w:sz w:val="24"/>
          <w:szCs w:val="24"/>
        </w:rPr>
        <w:t>efisiensi</w:t>
      </w:r>
      <w:proofErr w:type="spellEnd"/>
      <w:r w:rsidR="007225BA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225BA" w:rsidRPr="00001AF0">
        <w:rPr>
          <w:rFonts w:ascii="Arial" w:hAnsi="Arial" w:cs="Arial"/>
          <w:sz w:val="24"/>
          <w:szCs w:val="24"/>
        </w:rPr>
        <w:t>kerja</w:t>
      </w:r>
      <w:proofErr w:type="spellEnd"/>
      <w:r w:rsidR="007225BA" w:rsidRPr="00001AF0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="007225BA" w:rsidRPr="00001AF0">
        <w:rPr>
          <w:rFonts w:ascii="Arial" w:hAnsi="Arial" w:cs="Arial"/>
          <w:sz w:val="24"/>
          <w:szCs w:val="24"/>
        </w:rPr>
        <w:t>dicapai</w:t>
      </w:r>
      <w:proofErr w:type="spellEnd"/>
      <w:r w:rsidR="007225BA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225BA" w:rsidRPr="00001AF0">
        <w:rPr>
          <w:rFonts w:ascii="Arial" w:hAnsi="Arial" w:cs="Arial"/>
          <w:sz w:val="24"/>
          <w:szCs w:val="24"/>
        </w:rPr>
        <w:t>dalam</w:t>
      </w:r>
      <w:proofErr w:type="spellEnd"/>
      <w:r w:rsidR="007225BA" w:rsidRPr="00001AF0">
        <w:rPr>
          <w:rFonts w:ascii="Arial" w:hAnsi="Arial" w:cs="Arial"/>
          <w:sz w:val="24"/>
          <w:szCs w:val="24"/>
        </w:rPr>
        <w:t xml:space="preserve"> 1 (</w:t>
      </w:r>
      <w:proofErr w:type="spellStart"/>
      <w:r w:rsidR="007225BA" w:rsidRPr="00001AF0">
        <w:rPr>
          <w:rFonts w:ascii="Arial" w:hAnsi="Arial" w:cs="Arial"/>
          <w:sz w:val="24"/>
          <w:szCs w:val="24"/>
        </w:rPr>
        <w:t>satu</w:t>
      </w:r>
      <w:proofErr w:type="spellEnd"/>
      <w:r w:rsidR="007225BA" w:rsidRPr="00001AF0">
        <w:rPr>
          <w:rFonts w:ascii="Arial" w:hAnsi="Arial" w:cs="Arial"/>
          <w:sz w:val="24"/>
          <w:szCs w:val="24"/>
        </w:rPr>
        <w:t xml:space="preserve">) </w:t>
      </w:r>
      <w:proofErr w:type="spellStart"/>
      <w:r w:rsidR="007225BA" w:rsidRPr="00001AF0">
        <w:rPr>
          <w:rFonts w:ascii="Arial" w:hAnsi="Arial" w:cs="Arial"/>
          <w:sz w:val="24"/>
          <w:szCs w:val="24"/>
        </w:rPr>
        <w:t>tahun</w:t>
      </w:r>
      <w:proofErr w:type="spellEnd"/>
      <w:r w:rsidR="007225BA" w:rsidRPr="00001AF0">
        <w:rPr>
          <w:rFonts w:ascii="Arial" w:hAnsi="Arial" w:cs="Arial"/>
          <w:sz w:val="24"/>
          <w:szCs w:val="24"/>
        </w:rPr>
        <w:t>.</w:t>
      </w:r>
    </w:p>
    <w:p w14:paraId="66C28064" w14:textId="3F309D29" w:rsidR="007225BA" w:rsidRDefault="007225BA" w:rsidP="00A53285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470A03FD" w14:textId="6647CF6F" w:rsidR="00B35065" w:rsidRDefault="00B35065" w:rsidP="00A53285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6BEDBCF3" w14:textId="1A769823" w:rsidR="00B35065" w:rsidRDefault="00B35065" w:rsidP="00A53285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52B732E2" w14:textId="5927DC78" w:rsidR="00B35065" w:rsidRDefault="00B35065" w:rsidP="00A53285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6941D5A9" w14:textId="1DAEAE15" w:rsidR="00B35065" w:rsidRDefault="00B35065" w:rsidP="00A53285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51590E81" w14:textId="608E5183" w:rsidR="00B35065" w:rsidRDefault="00B35065" w:rsidP="00A53285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4EDA08F2" w14:textId="1D961D82" w:rsidR="00B35065" w:rsidRDefault="00B35065" w:rsidP="00A53285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22F6C5CA" w14:textId="700EADBF" w:rsidR="00B35065" w:rsidRDefault="00B35065" w:rsidP="00A53285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7E2C70A5" w14:textId="09EA5850" w:rsidR="00B35065" w:rsidRDefault="00B35065" w:rsidP="00A53285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7E4ABDF7" w14:textId="1466A2D2" w:rsidR="00B35065" w:rsidRDefault="00B35065" w:rsidP="00A53285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40810FF5" w14:textId="324DF04A" w:rsidR="00B35065" w:rsidRDefault="00B35065" w:rsidP="00A53285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730808E4" w14:textId="164A1402" w:rsidR="00B35065" w:rsidRDefault="00B35065" w:rsidP="00A53285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2EE49E6" w14:textId="7A95C6BB" w:rsidR="00B35065" w:rsidRDefault="00B35065" w:rsidP="00A53285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5EF5ED64" w14:textId="1BA1001A" w:rsidR="00B35065" w:rsidRDefault="00B35065" w:rsidP="00A53285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0A8DB912" w14:textId="32FF9E24" w:rsidR="00B35065" w:rsidRDefault="00B35065" w:rsidP="00A53285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1362939D" w14:textId="47C59AEB" w:rsidR="00E961AB" w:rsidRDefault="00E961AB" w:rsidP="00A53285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02D4FBA5" w14:textId="3FC6AD5A" w:rsidR="00E961AB" w:rsidRDefault="00E961AB" w:rsidP="00A53285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43F52951" w14:textId="2F3EEE2E" w:rsidR="00E961AB" w:rsidRDefault="00E961AB" w:rsidP="00A53285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1C4427D1" w14:textId="7DB82CE0" w:rsidR="00E961AB" w:rsidRDefault="00E961AB" w:rsidP="00A53285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1D9E972C" w14:textId="681A27F5" w:rsidR="00E961AB" w:rsidRDefault="00E961AB" w:rsidP="00A53285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4E7BCBF4" w14:textId="7E4C2355" w:rsidR="00E961AB" w:rsidRDefault="00E961AB" w:rsidP="00A53285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49F46FF6" w14:textId="4178026A" w:rsidR="00E961AB" w:rsidRDefault="00E961AB" w:rsidP="00A53285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4017260" w14:textId="368DACDC" w:rsidR="00E961AB" w:rsidRDefault="00E961AB" w:rsidP="00A53285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742D418B" w14:textId="07387898" w:rsidR="00E961AB" w:rsidRDefault="00E961AB" w:rsidP="00A53285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1C7725E1" w14:textId="21F4E73B" w:rsidR="00E961AB" w:rsidRDefault="00E961AB" w:rsidP="00A53285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4B5788A4" w14:textId="7821DCFB" w:rsidR="00E961AB" w:rsidRDefault="00E961AB" w:rsidP="00A53285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46278E7B" w14:textId="7691E3EA" w:rsidR="00E961AB" w:rsidRDefault="00E961AB" w:rsidP="00A53285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55E1830A" w14:textId="77777777" w:rsidR="00E961AB" w:rsidRDefault="00E961AB" w:rsidP="00A53285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28FB4D44" w14:textId="4BCFFF59" w:rsidR="00B35065" w:rsidRDefault="00B35065" w:rsidP="00A53285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2B744ABF" w14:textId="26357FCA" w:rsidR="00257C00" w:rsidRDefault="00257C00" w:rsidP="00B35065">
      <w:pPr>
        <w:pStyle w:val="ListParagraph"/>
        <w:spacing w:after="0" w:line="240" w:lineRule="auto"/>
        <w:ind w:left="0"/>
        <w:jc w:val="center"/>
        <w:rPr>
          <w:rFonts w:ascii="Arial" w:hAnsi="Arial" w:cs="Arial"/>
          <w:b/>
          <w:bCs/>
          <w:sz w:val="24"/>
          <w:szCs w:val="24"/>
        </w:rPr>
      </w:pPr>
      <w:r w:rsidRPr="00B35065">
        <w:rPr>
          <w:rFonts w:ascii="Arial" w:hAnsi="Arial" w:cs="Arial"/>
          <w:b/>
          <w:bCs/>
          <w:sz w:val="24"/>
          <w:szCs w:val="24"/>
        </w:rPr>
        <w:lastRenderedPageBreak/>
        <w:t>BAB III</w:t>
      </w:r>
    </w:p>
    <w:p w14:paraId="6D743149" w14:textId="77777777" w:rsidR="004F2892" w:rsidRPr="00B35065" w:rsidRDefault="004F2892" w:rsidP="00B35065">
      <w:pPr>
        <w:pStyle w:val="ListParagraph"/>
        <w:spacing w:after="0" w:line="240" w:lineRule="auto"/>
        <w:ind w:left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0973C71D" w14:textId="2F04FC48" w:rsidR="00257C00" w:rsidRPr="004F2892" w:rsidRDefault="00257C00" w:rsidP="00B35065">
      <w:pPr>
        <w:pStyle w:val="ListParagraph"/>
        <w:spacing w:after="0" w:line="240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 w:rsidRPr="004F2892">
        <w:rPr>
          <w:rFonts w:ascii="Arial" w:hAnsi="Arial" w:cs="Arial"/>
          <w:b/>
          <w:bCs/>
          <w:sz w:val="28"/>
          <w:szCs w:val="28"/>
        </w:rPr>
        <w:t>IKTISAR PENCAPAIAN KINERJA KEUANGAN OPD</w:t>
      </w:r>
    </w:p>
    <w:p w14:paraId="6D4F2581" w14:textId="49646DDB" w:rsidR="00257C00" w:rsidRDefault="00257C00" w:rsidP="00A53285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2CD74706" w14:textId="77777777" w:rsidR="00C91FB3" w:rsidRPr="00001AF0" w:rsidRDefault="00C91FB3" w:rsidP="00A53285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1B2F968C" w14:textId="59CC6A33" w:rsidR="00257C00" w:rsidRPr="003A166F" w:rsidRDefault="00257C00" w:rsidP="00B35065">
      <w:pPr>
        <w:pStyle w:val="ListParagraph"/>
        <w:numPr>
          <w:ilvl w:val="1"/>
          <w:numId w:val="5"/>
        </w:numPr>
        <w:spacing w:after="0" w:line="240" w:lineRule="auto"/>
        <w:ind w:left="709" w:hanging="709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3A166F">
        <w:rPr>
          <w:rFonts w:ascii="Arial" w:hAnsi="Arial" w:cs="Arial"/>
          <w:b/>
          <w:bCs/>
          <w:sz w:val="24"/>
          <w:szCs w:val="24"/>
        </w:rPr>
        <w:t>Ikhitsar</w:t>
      </w:r>
      <w:proofErr w:type="spellEnd"/>
      <w:r w:rsidRPr="003A166F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56229A" w:rsidRPr="003A166F">
        <w:rPr>
          <w:rFonts w:ascii="Arial" w:hAnsi="Arial" w:cs="Arial"/>
          <w:b/>
          <w:bCs/>
          <w:sz w:val="24"/>
          <w:szCs w:val="24"/>
        </w:rPr>
        <w:t>Realisasi</w:t>
      </w:r>
      <w:proofErr w:type="spellEnd"/>
      <w:r w:rsidR="0056229A" w:rsidRPr="003A166F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56229A" w:rsidRPr="003A166F">
        <w:rPr>
          <w:rFonts w:ascii="Arial" w:hAnsi="Arial" w:cs="Arial"/>
          <w:b/>
          <w:bCs/>
          <w:sz w:val="24"/>
          <w:szCs w:val="24"/>
        </w:rPr>
        <w:t>Pencapaian</w:t>
      </w:r>
      <w:proofErr w:type="spellEnd"/>
      <w:r w:rsidR="0056229A" w:rsidRPr="003A166F">
        <w:rPr>
          <w:rFonts w:ascii="Arial" w:hAnsi="Arial" w:cs="Arial"/>
          <w:b/>
          <w:bCs/>
          <w:sz w:val="24"/>
          <w:szCs w:val="24"/>
        </w:rPr>
        <w:t xml:space="preserve"> Target Kinerja </w:t>
      </w:r>
      <w:proofErr w:type="spellStart"/>
      <w:r w:rsidR="0056229A" w:rsidRPr="003A166F">
        <w:rPr>
          <w:rFonts w:ascii="Arial" w:hAnsi="Arial" w:cs="Arial"/>
          <w:b/>
          <w:bCs/>
          <w:sz w:val="24"/>
          <w:szCs w:val="24"/>
        </w:rPr>
        <w:t>Keuangan</w:t>
      </w:r>
      <w:proofErr w:type="spellEnd"/>
      <w:r w:rsidR="0056229A" w:rsidRPr="003A166F">
        <w:rPr>
          <w:rFonts w:ascii="Arial" w:hAnsi="Arial" w:cs="Arial"/>
          <w:b/>
          <w:bCs/>
          <w:sz w:val="24"/>
          <w:szCs w:val="24"/>
        </w:rPr>
        <w:t xml:space="preserve"> OPD</w:t>
      </w:r>
    </w:p>
    <w:p w14:paraId="12130923" w14:textId="77777777" w:rsidR="00C91FB3" w:rsidRPr="00C91FB3" w:rsidRDefault="00C91FB3" w:rsidP="00C91FB3">
      <w:pPr>
        <w:pStyle w:val="ListParagraph"/>
        <w:spacing w:after="0" w:line="240" w:lineRule="auto"/>
        <w:ind w:left="709"/>
        <w:jc w:val="both"/>
        <w:rPr>
          <w:rFonts w:ascii="Arial" w:hAnsi="Arial" w:cs="Arial"/>
          <w:sz w:val="16"/>
          <w:szCs w:val="16"/>
        </w:rPr>
      </w:pPr>
    </w:p>
    <w:p w14:paraId="508B9956" w14:textId="1E532F32" w:rsidR="0056229A" w:rsidRPr="00001AF0" w:rsidRDefault="0056229A" w:rsidP="00C91FB3">
      <w:pPr>
        <w:spacing w:after="0" w:line="240" w:lineRule="auto"/>
        <w:ind w:left="709" w:firstLine="720"/>
        <w:jc w:val="both"/>
        <w:rPr>
          <w:rFonts w:ascii="Arial" w:hAnsi="Arial" w:cs="Arial"/>
          <w:sz w:val="24"/>
          <w:szCs w:val="24"/>
        </w:rPr>
      </w:pPr>
      <w:proofErr w:type="spellStart"/>
      <w:r w:rsidRPr="00001AF0">
        <w:rPr>
          <w:rFonts w:ascii="Arial" w:hAnsi="Arial" w:cs="Arial"/>
          <w:sz w:val="24"/>
          <w:szCs w:val="24"/>
        </w:rPr>
        <w:t>Ikhtisar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F69A6" w:rsidRPr="00001AF0">
        <w:rPr>
          <w:rFonts w:ascii="Arial" w:hAnsi="Arial" w:cs="Arial"/>
          <w:sz w:val="24"/>
          <w:szCs w:val="24"/>
        </w:rPr>
        <w:t>realisasi</w:t>
      </w:r>
      <w:proofErr w:type="spellEnd"/>
      <w:r w:rsidR="00CF69A6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F69A6" w:rsidRPr="00001AF0">
        <w:rPr>
          <w:rFonts w:ascii="Arial" w:hAnsi="Arial" w:cs="Arial"/>
          <w:sz w:val="24"/>
          <w:szCs w:val="24"/>
        </w:rPr>
        <w:t>pencapaian</w:t>
      </w:r>
      <w:proofErr w:type="spellEnd"/>
      <w:r w:rsidR="00CF69A6" w:rsidRPr="00001AF0">
        <w:rPr>
          <w:rFonts w:ascii="Arial" w:hAnsi="Arial" w:cs="Arial"/>
          <w:sz w:val="24"/>
          <w:szCs w:val="24"/>
        </w:rPr>
        <w:t xml:space="preserve"> target </w:t>
      </w:r>
      <w:proofErr w:type="spellStart"/>
      <w:r w:rsidR="00CF69A6" w:rsidRPr="00001AF0">
        <w:rPr>
          <w:rFonts w:ascii="Arial" w:hAnsi="Arial" w:cs="Arial"/>
          <w:sz w:val="24"/>
          <w:szCs w:val="24"/>
        </w:rPr>
        <w:t>kinerja</w:t>
      </w:r>
      <w:proofErr w:type="spellEnd"/>
      <w:r w:rsidR="00CF69A6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F69A6" w:rsidRPr="00001AF0">
        <w:rPr>
          <w:rFonts w:ascii="Arial" w:hAnsi="Arial" w:cs="Arial"/>
          <w:sz w:val="24"/>
          <w:szCs w:val="24"/>
        </w:rPr>
        <w:t>keuangan</w:t>
      </w:r>
      <w:proofErr w:type="spellEnd"/>
      <w:r w:rsidR="00CF69A6" w:rsidRPr="00001AF0">
        <w:rPr>
          <w:rFonts w:ascii="Arial" w:hAnsi="Arial" w:cs="Arial"/>
          <w:sz w:val="24"/>
          <w:szCs w:val="24"/>
        </w:rPr>
        <w:t xml:space="preserve"> OPD pada </w:t>
      </w:r>
      <w:proofErr w:type="spellStart"/>
      <w:r w:rsidR="00CF69A6" w:rsidRPr="00001AF0">
        <w:rPr>
          <w:rFonts w:ascii="Arial" w:hAnsi="Arial" w:cs="Arial"/>
          <w:sz w:val="24"/>
          <w:szCs w:val="24"/>
        </w:rPr>
        <w:t>Inspektorat</w:t>
      </w:r>
      <w:proofErr w:type="spellEnd"/>
      <w:r w:rsidR="00CF69A6" w:rsidRPr="00001AF0">
        <w:rPr>
          <w:rFonts w:ascii="Arial" w:hAnsi="Arial" w:cs="Arial"/>
          <w:sz w:val="24"/>
          <w:szCs w:val="24"/>
        </w:rPr>
        <w:t xml:space="preserve"> Daerah </w:t>
      </w:r>
      <w:proofErr w:type="spellStart"/>
      <w:r w:rsidR="00CF69A6" w:rsidRPr="00001AF0">
        <w:rPr>
          <w:rFonts w:ascii="Arial" w:hAnsi="Arial" w:cs="Arial"/>
          <w:sz w:val="24"/>
          <w:szCs w:val="24"/>
        </w:rPr>
        <w:t>secara</w:t>
      </w:r>
      <w:proofErr w:type="spellEnd"/>
      <w:r w:rsidR="00CF69A6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F69A6" w:rsidRPr="00001AF0">
        <w:rPr>
          <w:rFonts w:ascii="Arial" w:hAnsi="Arial" w:cs="Arial"/>
          <w:sz w:val="24"/>
          <w:szCs w:val="24"/>
        </w:rPr>
        <w:t>keseluruhan</w:t>
      </w:r>
      <w:proofErr w:type="spellEnd"/>
      <w:r w:rsidR="00CF69A6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F69A6" w:rsidRPr="00001AF0">
        <w:rPr>
          <w:rFonts w:ascii="Arial" w:hAnsi="Arial" w:cs="Arial"/>
          <w:sz w:val="24"/>
          <w:szCs w:val="24"/>
        </w:rPr>
        <w:t>telah</w:t>
      </w:r>
      <w:proofErr w:type="spellEnd"/>
      <w:r w:rsidR="00CF69A6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F69A6" w:rsidRPr="00001AF0">
        <w:rPr>
          <w:rFonts w:ascii="Arial" w:hAnsi="Arial" w:cs="Arial"/>
          <w:sz w:val="24"/>
          <w:szCs w:val="24"/>
        </w:rPr>
        <w:t>diuraikan</w:t>
      </w:r>
      <w:proofErr w:type="spellEnd"/>
      <w:r w:rsidR="00CF69A6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F69A6" w:rsidRPr="00001AF0">
        <w:rPr>
          <w:rFonts w:ascii="Arial" w:hAnsi="Arial" w:cs="Arial"/>
          <w:sz w:val="24"/>
          <w:szCs w:val="24"/>
        </w:rPr>
        <w:t>secara</w:t>
      </w:r>
      <w:proofErr w:type="spellEnd"/>
      <w:r w:rsidR="00CF69A6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F69A6" w:rsidRPr="00001AF0">
        <w:rPr>
          <w:rFonts w:ascii="Arial" w:hAnsi="Arial" w:cs="Arial"/>
          <w:sz w:val="24"/>
          <w:szCs w:val="24"/>
        </w:rPr>
        <w:t>jelas</w:t>
      </w:r>
      <w:proofErr w:type="spellEnd"/>
      <w:r w:rsidR="00CF69A6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F69A6" w:rsidRPr="00001AF0">
        <w:rPr>
          <w:rFonts w:ascii="Arial" w:hAnsi="Arial" w:cs="Arial"/>
          <w:sz w:val="24"/>
          <w:szCs w:val="24"/>
        </w:rPr>
        <w:t>dalam</w:t>
      </w:r>
      <w:proofErr w:type="spellEnd"/>
      <w:r w:rsidR="00CF69A6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F69A6" w:rsidRPr="00001AF0">
        <w:rPr>
          <w:rFonts w:ascii="Arial" w:hAnsi="Arial" w:cs="Arial"/>
          <w:sz w:val="24"/>
          <w:szCs w:val="24"/>
        </w:rPr>
        <w:t>Laporan</w:t>
      </w:r>
      <w:proofErr w:type="spellEnd"/>
      <w:r w:rsidR="00CF69A6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F69A6" w:rsidRPr="00001AF0">
        <w:rPr>
          <w:rFonts w:ascii="Arial" w:hAnsi="Arial" w:cs="Arial"/>
          <w:sz w:val="24"/>
          <w:szCs w:val="24"/>
        </w:rPr>
        <w:t>Realisasi</w:t>
      </w:r>
      <w:proofErr w:type="spellEnd"/>
      <w:r w:rsidR="00CF69A6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F69A6" w:rsidRPr="00001AF0">
        <w:rPr>
          <w:rFonts w:ascii="Arial" w:hAnsi="Arial" w:cs="Arial"/>
          <w:sz w:val="24"/>
          <w:szCs w:val="24"/>
        </w:rPr>
        <w:t>Anggaran</w:t>
      </w:r>
      <w:proofErr w:type="spellEnd"/>
      <w:r w:rsidR="00CF69A6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F69A6" w:rsidRPr="00001AF0">
        <w:rPr>
          <w:rFonts w:ascii="Arial" w:hAnsi="Arial" w:cs="Arial"/>
          <w:sz w:val="24"/>
          <w:szCs w:val="24"/>
        </w:rPr>
        <w:t>Tahun</w:t>
      </w:r>
      <w:proofErr w:type="spellEnd"/>
      <w:r w:rsidR="00CF69A6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F69A6" w:rsidRPr="00001AF0">
        <w:rPr>
          <w:rFonts w:ascii="Arial" w:hAnsi="Arial" w:cs="Arial"/>
          <w:sz w:val="24"/>
          <w:szCs w:val="24"/>
        </w:rPr>
        <w:t>Anggaran</w:t>
      </w:r>
      <w:proofErr w:type="spellEnd"/>
      <w:r w:rsidR="00CF69A6" w:rsidRPr="00001AF0">
        <w:rPr>
          <w:rFonts w:ascii="Arial" w:hAnsi="Arial" w:cs="Arial"/>
          <w:sz w:val="24"/>
          <w:szCs w:val="24"/>
        </w:rPr>
        <w:t xml:space="preserve"> </w:t>
      </w:r>
      <w:r w:rsidR="00EC0C14" w:rsidRPr="00001AF0">
        <w:rPr>
          <w:rFonts w:ascii="Arial" w:hAnsi="Arial" w:cs="Arial"/>
          <w:sz w:val="24"/>
          <w:szCs w:val="24"/>
        </w:rPr>
        <w:t xml:space="preserve">2022 </w:t>
      </w:r>
      <w:proofErr w:type="spellStart"/>
      <w:r w:rsidR="0032232D" w:rsidRPr="00001AF0">
        <w:rPr>
          <w:rFonts w:ascii="Arial" w:hAnsi="Arial" w:cs="Arial"/>
          <w:sz w:val="24"/>
          <w:szCs w:val="24"/>
        </w:rPr>
        <w:t>Inspektorat</w:t>
      </w:r>
      <w:proofErr w:type="spellEnd"/>
      <w:r w:rsidR="0032232D" w:rsidRPr="00001AF0">
        <w:rPr>
          <w:rFonts w:ascii="Arial" w:hAnsi="Arial" w:cs="Arial"/>
          <w:sz w:val="24"/>
          <w:szCs w:val="24"/>
        </w:rPr>
        <w:t xml:space="preserve"> Daerah </w:t>
      </w:r>
      <w:proofErr w:type="spellStart"/>
      <w:r w:rsidR="0032232D" w:rsidRPr="00001AF0">
        <w:rPr>
          <w:rFonts w:ascii="Arial" w:hAnsi="Arial" w:cs="Arial"/>
          <w:sz w:val="24"/>
          <w:szCs w:val="24"/>
        </w:rPr>
        <w:t>Kabupaten</w:t>
      </w:r>
      <w:proofErr w:type="spellEnd"/>
      <w:r w:rsidR="0032232D" w:rsidRPr="00001AF0">
        <w:rPr>
          <w:rFonts w:ascii="Arial" w:hAnsi="Arial" w:cs="Arial"/>
          <w:sz w:val="24"/>
          <w:szCs w:val="24"/>
        </w:rPr>
        <w:t xml:space="preserve"> Bangka Barat.</w:t>
      </w:r>
    </w:p>
    <w:p w14:paraId="784641F0" w14:textId="77777777" w:rsidR="0032232D" w:rsidRPr="00001AF0" w:rsidRDefault="0032232D" w:rsidP="0056229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17C5C74" w14:textId="768C4B06" w:rsidR="0056229A" w:rsidRPr="003A166F" w:rsidRDefault="0032232D" w:rsidP="00C91FB3">
      <w:pPr>
        <w:pStyle w:val="ListParagraph"/>
        <w:numPr>
          <w:ilvl w:val="1"/>
          <w:numId w:val="5"/>
        </w:numPr>
        <w:spacing w:after="0" w:line="240" w:lineRule="auto"/>
        <w:ind w:left="709" w:hanging="709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3A166F">
        <w:rPr>
          <w:rFonts w:ascii="Arial" w:hAnsi="Arial" w:cs="Arial"/>
          <w:b/>
          <w:bCs/>
          <w:sz w:val="24"/>
          <w:szCs w:val="24"/>
        </w:rPr>
        <w:t>Hambatan</w:t>
      </w:r>
      <w:proofErr w:type="spellEnd"/>
      <w:r w:rsidRPr="003A166F">
        <w:rPr>
          <w:rFonts w:ascii="Arial" w:hAnsi="Arial" w:cs="Arial"/>
          <w:b/>
          <w:bCs/>
          <w:sz w:val="24"/>
          <w:szCs w:val="24"/>
        </w:rPr>
        <w:t xml:space="preserve"> dan </w:t>
      </w:r>
      <w:proofErr w:type="spellStart"/>
      <w:r w:rsidRPr="003A166F">
        <w:rPr>
          <w:rFonts w:ascii="Arial" w:hAnsi="Arial" w:cs="Arial"/>
          <w:b/>
          <w:bCs/>
          <w:sz w:val="24"/>
          <w:szCs w:val="24"/>
        </w:rPr>
        <w:t>Kendala</w:t>
      </w:r>
      <w:proofErr w:type="spellEnd"/>
      <w:r w:rsidRPr="003A166F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3A166F">
        <w:rPr>
          <w:rFonts w:ascii="Arial" w:hAnsi="Arial" w:cs="Arial"/>
          <w:b/>
          <w:bCs/>
          <w:sz w:val="24"/>
          <w:szCs w:val="24"/>
        </w:rPr>
        <w:t>dalam</w:t>
      </w:r>
      <w:proofErr w:type="spellEnd"/>
      <w:r w:rsidRPr="003A166F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4776E0" w:rsidRPr="003A166F">
        <w:rPr>
          <w:rFonts w:ascii="Arial" w:hAnsi="Arial" w:cs="Arial"/>
          <w:b/>
          <w:bCs/>
          <w:sz w:val="24"/>
          <w:szCs w:val="24"/>
        </w:rPr>
        <w:t>Pencapaian</w:t>
      </w:r>
      <w:proofErr w:type="spellEnd"/>
      <w:r w:rsidR="004776E0" w:rsidRPr="003A166F">
        <w:rPr>
          <w:rFonts w:ascii="Arial" w:hAnsi="Arial" w:cs="Arial"/>
          <w:b/>
          <w:bCs/>
          <w:sz w:val="24"/>
          <w:szCs w:val="24"/>
        </w:rPr>
        <w:t xml:space="preserve"> Target yang Telah </w:t>
      </w:r>
      <w:proofErr w:type="spellStart"/>
      <w:r w:rsidR="004776E0" w:rsidRPr="003A166F">
        <w:rPr>
          <w:rFonts w:ascii="Arial" w:hAnsi="Arial" w:cs="Arial"/>
          <w:b/>
          <w:bCs/>
          <w:sz w:val="24"/>
          <w:szCs w:val="24"/>
        </w:rPr>
        <w:t>Ditetapkan</w:t>
      </w:r>
      <w:proofErr w:type="spellEnd"/>
      <w:r w:rsidR="004776E0" w:rsidRPr="003A166F">
        <w:rPr>
          <w:rFonts w:ascii="Arial" w:hAnsi="Arial" w:cs="Arial"/>
          <w:b/>
          <w:bCs/>
          <w:sz w:val="24"/>
          <w:szCs w:val="24"/>
        </w:rPr>
        <w:t>.</w:t>
      </w:r>
    </w:p>
    <w:p w14:paraId="7F2721DB" w14:textId="77777777" w:rsidR="00C91FB3" w:rsidRPr="00C91FB3" w:rsidRDefault="00C91FB3" w:rsidP="00C91FB3">
      <w:pPr>
        <w:pStyle w:val="ListParagraph"/>
        <w:spacing w:after="0" w:line="240" w:lineRule="auto"/>
        <w:ind w:left="709"/>
        <w:jc w:val="both"/>
        <w:rPr>
          <w:rFonts w:ascii="Arial" w:hAnsi="Arial" w:cs="Arial"/>
          <w:sz w:val="16"/>
          <w:szCs w:val="16"/>
        </w:rPr>
      </w:pPr>
    </w:p>
    <w:p w14:paraId="7B14C00C" w14:textId="0116F9F1" w:rsidR="00BB15E2" w:rsidRPr="00001AF0" w:rsidRDefault="00BB15E2" w:rsidP="00C91FB3">
      <w:pPr>
        <w:spacing w:after="0" w:line="240" w:lineRule="auto"/>
        <w:ind w:left="709" w:firstLine="720"/>
        <w:jc w:val="both"/>
        <w:rPr>
          <w:rFonts w:ascii="Arial" w:hAnsi="Arial" w:cs="Arial"/>
          <w:sz w:val="24"/>
          <w:szCs w:val="24"/>
        </w:rPr>
      </w:pPr>
      <w:proofErr w:type="spellStart"/>
      <w:r w:rsidRPr="00001AF0">
        <w:rPr>
          <w:rFonts w:ascii="Arial" w:hAnsi="Arial" w:cs="Arial"/>
          <w:sz w:val="24"/>
          <w:szCs w:val="24"/>
        </w:rPr>
        <w:t>Dalam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pelaksanaan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pengelolaan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keuangan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001AF0">
        <w:rPr>
          <w:rFonts w:ascii="Arial" w:hAnsi="Arial" w:cs="Arial"/>
          <w:sz w:val="24"/>
          <w:szCs w:val="24"/>
        </w:rPr>
        <w:t>Inspektorat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Daerah </w:t>
      </w:r>
      <w:proofErr w:type="spellStart"/>
      <w:r w:rsidRPr="00001AF0">
        <w:rPr>
          <w:rFonts w:ascii="Arial" w:hAnsi="Arial" w:cs="Arial"/>
          <w:sz w:val="24"/>
          <w:szCs w:val="24"/>
        </w:rPr>
        <w:t>Kabupaten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Bangka Barat pada </w:t>
      </w:r>
      <w:proofErr w:type="spellStart"/>
      <w:r w:rsidRPr="00001AF0">
        <w:rPr>
          <w:rFonts w:ascii="Arial" w:hAnsi="Arial" w:cs="Arial"/>
          <w:sz w:val="24"/>
          <w:szCs w:val="24"/>
        </w:rPr>
        <w:t>Tahun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Anggaran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2022 </w:t>
      </w:r>
      <w:proofErr w:type="spellStart"/>
      <w:r w:rsidRPr="00001AF0">
        <w:rPr>
          <w:rFonts w:ascii="Arial" w:hAnsi="Arial" w:cs="Arial"/>
          <w:sz w:val="24"/>
          <w:szCs w:val="24"/>
        </w:rPr>
        <w:t>dirasakan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cukup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baik</w:t>
      </w:r>
      <w:proofErr w:type="spellEnd"/>
      <w:r w:rsidR="00445DAF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93013">
        <w:rPr>
          <w:rFonts w:ascii="Arial" w:hAnsi="Arial" w:cs="Arial"/>
          <w:sz w:val="24"/>
          <w:szCs w:val="24"/>
        </w:rPr>
        <w:t>serta</w:t>
      </w:r>
      <w:proofErr w:type="spellEnd"/>
      <w:r w:rsidR="0089301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93013">
        <w:rPr>
          <w:rFonts w:ascii="Arial" w:hAnsi="Arial" w:cs="Arial"/>
          <w:sz w:val="24"/>
          <w:szCs w:val="24"/>
        </w:rPr>
        <w:t>tidak</w:t>
      </w:r>
      <w:proofErr w:type="spellEnd"/>
      <w:r w:rsidR="0089301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93013">
        <w:rPr>
          <w:rFonts w:ascii="Arial" w:hAnsi="Arial" w:cs="Arial"/>
          <w:sz w:val="24"/>
          <w:szCs w:val="24"/>
        </w:rPr>
        <w:t>ada</w:t>
      </w:r>
      <w:proofErr w:type="spellEnd"/>
      <w:r w:rsidR="0089301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93013">
        <w:rPr>
          <w:rFonts w:ascii="Arial" w:hAnsi="Arial" w:cs="Arial"/>
          <w:sz w:val="24"/>
          <w:szCs w:val="24"/>
        </w:rPr>
        <w:t>hambatan</w:t>
      </w:r>
      <w:proofErr w:type="spellEnd"/>
      <w:r w:rsidR="00893013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="00893013">
        <w:rPr>
          <w:rFonts w:ascii="Arial" w:hAnsi="Arial" w:cs="Arial"/>
          <w:sz w:val="24"/>
          <w:szCs w:val="24"/>
        </w:rPr>
        <w:t>kendala</w:t>
      </w:r>
      <w:proofErr w:type="spellEnd"/>
      <w:r w:rsidR="00893013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="00893013">
        <w:rPr>
          <w:rFonts w:ascii="Arial" w:hAnsi="Arial" w:cs="Arial"/>
          <w:sz w:val="24"/>
          <w:szCs w:val="24"/>
        </w:rPr>
        <w:t>berarti</w:t>
      </w:r>
      <w:proofErr w:type="spellEnd"/>
      <w:r w:rsidR="0089301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45DAF" w:rsidRPr="00001AF0">
        <w:rPr>
          <w:rFonts w:ascii="Arial" w:hAnsi="Arial" w:cs="Arial"/>
          <w:sz w:val="24"/>
          <w:szCs w:val="24"/>
        </w:rPr>
        <w:t>dengan</w:t>
      </w:r>
      <w:proofErr w:type="spellEnd"/>
      <w:r w:rsidR="00445DAF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45DAF" w:rsidRPr="00001AF0">
        <w:rPr>
          <w:rFonts w:ascii="Arial" w:hAnsi="Arial" w:cs="Arial"/>
          <w:sz w:val="24"/>
          <w:szCs w:val="24"/>
        </w:rPr>
        <w:t>capaian</w:t>
      </w:r>
      <w:proofErr w:type="spellEnd"/>
      <w:r w:rsidR="00445DAF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45DAF" w:rsidRPr="00001AF0">
        <w:rPr>
          <w:rFonts w:ascii="Arial" w:hAnsi="Arial" w:cs="Arial"/>
          <w:sz w:val="24"/>
          <w:szCs w:val="24"/>
        </w:rPr>
        <w:t>realisasi</w:t>
      </w:r>
      <w:proofErr w:type="spellEnd"/>
      <w:r w:rsidR="00445DAF" w:rsidRPr="00001AF0">
        <w:rPr>
          <w:rFonts w:ascii="Arial" w:hAnsi="Arial" w:cs="Arial"/>
          <w:sz w:val="24"/>
          <w:szCs w:val="24"/>
        </w:rPr>
        <w:t xml:space="preserve"> </w:t>
      </w:r>
      <w:r w:rsidR="00883275">
        <w:rPr>
          <w:rFonts w:ascii="Arial" w:hAnsi="Arial" w:cs="Arial"/>
          <w:sz w:val="24"/>
          <w:szCs w:val="24"/>
        </w:rPr>
        <w:t>93,24</w:t>
      </w:r>
      <w:r w:rsidR="00986FC1">
        <w:rPr>
          <w:rFonts w:ascii="Arial" w:hAnsi="Arial" w:cs="Arial"/>
          <w:sz w:val="24"/>
          <w:szCs w:val="24"/>
        </w:rPr>
        <w:t>%</w:t>
      </w:r>
    </w:p>
    <w:p w14:paraId="08E962FF" w14:textId="7C87889B" w:rsidR="00E766E3" w:rsidRPr="00001AF0" w:rsidRDefault="00E766E3" w:rsidP="00BB15E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6909672" w14:textId="25947D55" w:rsidR="00E766E3" w:rsidRDefault="00E766E3" w:rsidP="00BB15E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C98E5B8" w14:textId="20B19465" w:rsidR="00C91FB3" w:rsidRDefault="00C91FB3" w:rsidP="00BB15E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796A448" w14:textId="2F726AF4" w:rsidR="00C91FB3" w:rsidRDefault="00C91FB3" w:rsidP="00BB15E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37DD806" w14:textId="1DD53FAA" w:rsidR="00E83D3B" w:rsidRDefault="00E83D3B" w:rsidP="00BB15E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8F81C4D" w14:textId="01626AA7" w:rsidR="00E83D3B" w:rsidRDefault="00E83D3B" w:rsidP="00BB15E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7A23061" w14:textId="6426DD6B" w:rsidR="00E83D3B" w:rsidRDefault="00E83D3B" w:rsidP="00BB15E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209318E" w14:textId="75BEECB3" w:rsidR="00E83D3B" w:rsidRDefault="00E83D3B" w:rsidP="00BB15E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88B803F" w14:textId="5AC3B60B" w:rsidR="00E83D3B" w:rsidRDefault="00E83D3B" w:rsidP="00BB15E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12BB6F0" w14:textId="2515E118" w:rsidR="00E83D3B" w:rsidRDefault="00E83D3B" w:rsidP="00BB15E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3690945" w14:textId="7F9574B4" w:rsidR="00E83D3B" w:rsidRDefault="00E83D3B" w:rsidP="00BB15E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3AB1906" w14:textId="75EBC9ED" w:rsidR="00E83D3B" w:rsidRDefault="00E83D3B" w:rsidP="00BB15E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1AE85A0" w14:textId="4F494721" w:rsidR="00E83D3B" w:rsidRDefault="00E83D3B" w:rsidP="00BB15E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93AAE81" w14:textId="6B456BD1" w:rsidR="00E83D3B" w:rsidRDefault="00E83D3B" w:rsidP="00BB15E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14632C6" w14:textId="5D16CDE3" w:rsidR="00E83D3B" w:rsidRDefault="00E83D3B" w:rsidP="00BB15E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EE57640" w14:textId="53F64798" w:rsidR="00E83D3B" w:rsidRDefault="00E83D3B" w:rsidP="00BB15E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A2583F6" w14:textId="7C4443DD" w:rsidR="00E83D3B" w:rsidRDefault="00E83D3B" w:rsidP="00BB15E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1EC6AC5" w14:textId="45C90093" w:rsidR="00E83D3B" w:rsidRDefault="00E83D3B" w:rsidP="00BB15E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B27EEA7" w14:textId="55FB620C" w:rsidR="00E83D3B" w:rsidRDefault="00E83D3B" w:rsidP="00BB15E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7ED36FC" w14:textId="5263261B" w:rsidR="00E83D3B" w:rsidRDefault="00E83D3B" w:rsidP="00BB15E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0B9BB5E" w14:textId="3055CBA8" w:rsidR="00E83D3B" w:rsidRDefault="00E83D3B" w:rsidP="00BB15E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672C2F2" w14:textId="5BADB2BA" w:rsidR="00E83D3B" w:rsidRDefault="00E83D3B" w:rsidP="00BB15E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1AE6A3B" w14:textId="0B2E190D" w:rsidR="00E83D3B" w:rsidRDefault="00E83D3B" w:rsidP="00BB15E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283C35F" w14:textId="13EAB71B" w:rsidR="00E83D3B" w:rsidRDefault="00E83D3B" w:rsidP="00BB15E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E7F4501" w14:textId="6386F8B3" w:rsidR="00E83D3B" w:rsidRDefault="00E83D3B" w:rsidP="00BB15E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BFFD3DA" w14:textId="306F3075" w:rsidR="00E83D3B" w:rsidRDefault="00E83D3B" w:rsidP="00BB15E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4A2BF50" w14:textId="62922C7D" w:rsidR="00E83D3B" w:rsidRDefault="00E83D3B" w:rsidP="00BB15E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CC19BBE" w14:textId="4A8083D1" w:rsidR="00E83D3B" w:rsidRDefault="00E83D3B" w:rsidP="00BB15E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F4DC0D1" w14:textId="4DA98813" w:rsidR="00E83D3B" w:rsidRDefault="00E83D3B" w:rsidP="00BB15E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BD624C7" w14:textId="614DEB5D" w:rsidR="00CE29E7" w:rsidRDefault="00CE29E7" w:rsidP="00BB15E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54B3F68" w14:textId="32CC2C7C" w:rsidR="00CE29E7" w:rsidRDefault="00CE29E7" w:rsidP="00BB15E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DD35142" w14:textId="0EE1445F" w:rsidR="00CE29E7" w:rsidRDefault="00CE29E7" w:rsidP="00BB15E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308997F" w14:textId="2BF584B0" w:rsidR="00CE29E7" w:rsidRDefault="00CE29E7" w:rsidP="00BB15E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4F02EFB" w14:textId="0D46FAE6" w:rsidR="00CE29E7" w:rsidRDefault="00CE29E7" w:rsidP="00BB15E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714075E" w14:textId="566B9BBB" w:rsidR="00CE29E7" w:rsidRDefault="00CE29E7" w:rsidP="00BB15E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9423510" w14:textId="7BFAA8BC" w:rsidR="00CE29E7" w:rsidRDefault="00CE29E7" w:rsidP="00BB15E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A28334D" w14:textId="5344E651" w:rsidR="00CE29E7" w:rsidRDefault="00CE29E7" w:rsidP="00BB15E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54486FF" w14:textId="00FBA8C0" w:rsidR="00CE29E7" w:rsidRDefault="00CE29E7" w:rsidP="00BB15E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20274A6" w14:textId="77777777" w:rsidR="00CE29E7" w:rsidRDefault="00CE29E7" w:rsidP="00BB15E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3C26B9B" w14:textId="34A70428" w:rsidR="00E83D3B" w:rsidRDefault="00E83D3B" w:rsidP="00BB15E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6574D20" w14:textId="5E3668E4" w:rsidR="00E83D3B" w:rsidRDefault="00E83D3B" w:rsidP="00BB15E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862C95E" w14:textId="30D4137C" w:rsidR="00E83D3B" w:rsidRDefault="00E83D3B" w:rsidP="00BB15E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2FC4AF2" w14:textId="33D40A05" w:rsidR="00E83D3B" w:rsidRDefault="00E83D3B" w:rsidP="00BB15E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8912F11" w14:textId="24C7836F" w:rsidR="00E83D3B" w:rsidRDefault="00E83D3B" w:rsidP="00BB15E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509EE27" w14:textId="390203D1" w:rsidR="00E83D3B" w:rsidRDefault="00E83D3B" w:rsidP="00BB15E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D5944DE" w14:textId="77777777" w:rsidR="00E83D3B" w:rsidRDefault="00E83D3B" w:rsidP="00BB15E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9D90427" w14:textId="1D93B39C" w:rsidR="00E766E3" w:rsidRDefault="00E766E3" w:rsidP="00E83D3B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E83D3B">
        <w:rPr>
          <w:rFonts w:ascii="Arial" w:hAnsi="Arial" w:cs="Arial"/>
          <w:b/>
          <w:bCs/>
          <w:sz w:val="24"/>
          <w:szCs w:val="24"/>
        </w:rPr>
        <w:lastRenderedPageBreak/>
        <w:t>BAB IV</w:t>
      </w:r>
    </w:p>
    <w:p w14:paraId="465E2556" w14:textId="77777777" w:rsidR="004F2892" w:rsidRPr="00E83D3B" w:rsidRDefault="004F2892" w:rsidP="00E83D3B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23CCB033" w14:textId="11A6324C" w:rsidR="00E766E3" w:rsidRPr="004F2892" w:rsidRDefault="00E766E3" w:rsidP="00E83D3B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4F2892">
        <w:rPr>
          <w:rFonts w:ascii="Arial" w:hAnsi="Arial" w:cs="Arial"/>
          <w:b/>
          <w:bCs/>
          <w:sz w:val="28"/>
          <w:szCs w:val="28"/>
        </w:rPr>
        <w:t>KEBIJAKAN AKUNTANSI</w:t>
      </w:r>
    </w:p>
    <w:p w14:paraId="2FE44522" w14:textId="04B3A742" w:rsidR="00567C9B" w:rsidRDefault="00567C9B" w:rsidP="00BB15E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B2441B3" w14:textId="77777777" w:rsidR="00E83D3B" w:rsidRPr="00001AF0" w:rsidRDefault="00E83D3B" w:rsidP="00BB15E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5F91DF4" w14:textId="77777777" w:rsidR="00F631D4" w:rsidRPr="00001AF0" w:rsidRDefault="00F631D4" w:rsidP="00F631D4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vanish/>
          <w:sz w:val="24"/>
          <w:szCs w:val="24"/>
        </w:rPr>
      </w:pPr>
    </w:p>
    <w:p w14:paraId="090195BB" w14:textId="77777777" w:rsidR="00F631D4" w:rsidRPr="00001AF0" w:rsidRDefault="00F631D4" w:rsidP="00F631D4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vanish/>
          <w:sz w:val="24"/>
          <w:szCs w:val="24"/>
        </w:rPr>
      </w:pPr>
    </w:p>
    <w:p w14:paraId="345D3B3E" w14:textId="4D880805" w:rsidR="00567C9B" w:rsidRPr="00986FC1" w:rsidRDefault="00567C9B" w:rsidP="00986FC1">
      <w:pPr>
        <w:pStyle w:val="ListParagraph"/>
        <w:numPr>
          <w:ilvl w:val="1"/>
          <w:numId w:val="8"/>
        </w:numPr>
        <w:spacing w:after="0" w:line="240" w:lineRule="auto"/>
        <w:ind w:left="709" w:hanging="709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986FC1">
        <w:rPr>
          <w:rFonts w:ascii="Arial" w:hAnsi="Arial" w:cs="Arial"/>
          <w:b/>
          <w:bCs/>
          <w:sz w:val="24"/>
          <w:szCs w:val="24"/>
        </w:rPr>
        <w:t>Entitas</w:t>
      </w:r>
      <w:proofErr w:type="spellEnd"/>
      <w:r w:rsidRPr="00986FC1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986FC1" w:rsidRPr="00986FC1">
        <w:rPr>
          <w:rFonts w:ascii="Arial" w:hAnsi="Arial" w:cs="Arial"/>
          <w:b/>
          <w:bCs/>
          <w:sz w:val="24"/>
          <w:szCs w:val="24"/>
        </w:rPr>
        <w:t>Akuntansi</w:t>
      </w:r>
      <w:proofErr w:type="spellEnd"/>
      <w:r w:rsidRPr="00986FC1">
        <w:rPr>
          <w:rFonts w:ascii="Arial" w:hAnsi="Arial" w:cs="Arial"/>
          <w:b/>
          <w:bCs/>
          <w:sz w:val="24"/>
          <w:szCs w:val="24"/>
        </w:rPr>
        <w:t>/</w:t>
      </w:r>
      <w:proofErr w:type="spellStart"/>
      <w:r w:rsidR="00986FC1" w:rsidRPr="00986FC1">
        <w:rPr>
          <w:rFonts w:ascii="Arial" w:hAnsi="Arial" w:cs="Arial"/>
          <w:b/>
          <w:bCs/>
          <w:sz w:val="24"/>
          <w:szCs w:val="24"/>
        </w:rPr>
        <w:t>Entitas</w:t>
      </w:r>
      <w:proofErr w:type="spellEnd"/>
      <w:r w:rsidR="00986FC1" w:rsidRPr="00986FC1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986FC1" w:rsidRPr="00986FC1">
        <w:rPr>
          <w:rFonts w:ascii="Arial" w:hAnsi="Arial" w:cs="Arial"/>
          <w:b/>
          <w:bCs/>
          <w:sz w:val="24"/>
          <w:szCs w:val="24"/>
        </w:rPr>
        <w:t>Pelaporan</w:t>
      </w:r>
      <w:proofErr w:type="spellEnd"/>
      <w:r w:rsidR="00986FC1" w:rsidRPr="00986FC1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986FC1" w:rsidRPr="00986FC1">
        <w:rPr>
          <w:rFonts w:ascii="Arial" w:hAnsi="Arial" w:cs="Arial"/>
          <w:b/>
          <w:bCs/>
          <w:sz w:val="24"/>
          <w:szCs w:val="24"/>
        </w:rPr>
        <w:t>Keuangan</w:t>
      </w:r>
      <w:proofErr w:type="spellEnd"/>
      <w:r w:rsidR="00986FC1" w:rsidRPr="00986FC1">
        <w:rPr>
          <w:rFonts w:ascii="Arial" w:hAnsi="Arial" w:cs="Arial"/>
          <w:b/>
          <w:bCs/>
          <w:sz w:val="24"/>
          <w:szCs w:val="24"/>
        </w:rPr>
        <w:t xml:space="preserve"> Daerah </w:t>
      </w:r>
      <w:r w:rsidR="00E94D95" w:rsidRPr="00986FC1">
        <w:rPr>
          <w:rFonts w:ascii="Arial" w:hAnsi="Arial" w:cs="Arial"/>
          <w:b/>
          <w:bCs/>
          <w:sz w:val="24"/>
          <w:szCs w:val="24"/>
        </w:rPr>
        <w:t>OPD</w:t>
      </w:r>
    </w:p>
    <w:p w14:paraId="0B01D2D6" w14:textId="77777777" w:rsidR="00986FC1" w:rsidRPr="00986FC1" w:rsidRDefault="00986FC1" w:rsidP="00986FC1">
      <w:pPr>
        <w:pStyle w:val="ListParagraph"/>
        <w:spacing w:after="0" w:line="240" w:lineRule="auto"/>
        <w:ind w:left="709"/>
        <w:jc w:val="both"/>
        <w:rPr>
          <w:rFonts w:ascii="Arial" w:hAnsi="Arial" w:cs="Arial"/>
          <w:sz w:val="16"/>
          <w:szCs w:val="16"/>
        </w:rPr>
      </w:pPr>
    </w:p>
    <w:p w14:paraId="5FECC15C" w14:textId="6F855532" w:rsidR="00E94D95" w:rsidRPr="00001AF0" w:rsidRDefault="002100B8" w:rsidP="00986FC1">
      <w:pPr>
        <w:spacing w:after="0" w:line="240" w:lineRule="auto"/>
        <w:ind w:left="709" w:firstLine="720"/>
        <w:jc w:val="both"/>
        <w:rPr>
          <w:rFonts w:ascii="Arial" w:hAnsi="Arial" w:cs="Arial"/>
          <w:sz w:val="24"/>
          <w:szCs w:val="24"/>
        </w:rPr>
      </w:pPr>
      <w:proofErr w:type="spellStart"/>
      <w:r w:rsidRPr="00001AF0">
        <w:rPr>
          <w:rFonts w:ascii="Arial" w:hAnsi="Arial" w:cs="Arial"/>
          <w:sz w:val="24"/>
          <w:szCs w:val="24"/>
        </w:rPr>
        <w:t>Inspektorat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Daerah </w:t>
      </w:r>
      <w:proofErr w:type="spellStart"/>
      <w:r w:rsidRPr="00001AF0">
        <w:rPr>
          <w:rFonts w:ascii="Arial" w:hAnsi="Arial" w:cs="Arial"/>
          <w:sz w:val="24"/>
          <w:szCs w:val="24"/>
        </w:rPr>
        <w:t>berkewajiban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untuk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menyajikan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Laporan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Keuangan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sehingga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tidak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terjadi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kekacauan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dalam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pengelolaan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anggaran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001AF0">
        <w:rPr>
          <w:rFonts w:ascii="Arial" w:hAnsi="Arial" w:cs="Arial"/>
          <w:sz w:val="24"/>
          <w:szCs w:val="24"/>
        </w:rPr>
        <w:t>telah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disusun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="00140F54" w:rsidRPr="00001AF0">
        <w:rPr>
          <w:rFonts w:ascii="Arial" w:hAnsi="Arial" w:cs="Arial"/>
          <w:sz w:val="24"/>
          <w:szCs w:val="24"/>
        </w:rPr>
        <w:t>melaksanakannya</w:t>
      </w:r>
      <w:proofErr w:type="spellEnd"/>
      <w:r w:rsidR="00140F54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40F54" w:rsidRPr="00001AF0">
        <w:rPr>
          <w:rFonts w:ascii="Arial" w:hAnsi="Arial" w:cs="Arial"/>
          <w:sz w:val="24"/>
          <w:szCs w:val="24"/>
        </w:rPr>
        <w:t>dengan</w:t>
      </w:r>
      <w:proofErr w:type="spellEnd"/>
      <w:r w:rsidR="00140F54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40F54" w:rsidRPr="00001AF0">
        <w:rPr>
          <w:rFonts w:ascii="Arial" w:hAnsi="Arial" w:cs="Arial"/>
          <w:sz w:val="24"/>
          <w:szCs w:val="24"/>
        </w:rPr>
        <w:t>penuh</w:t>
      </w:r>
      <w:proofErr w:type="spellEnd"/>
      <w:r w:rsidR="00140F54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40F54" w:rsidRPr="00001AF0">
        <w:rPr>
          <w:rFonts w:ascii="Arial" w:hAnsi="Arial" w:cs="Arial"/>
          <w:sz w:val="24"/>
          <w:szCs w:val="24"/>
        </w:rPr>
        <w:t>tanggung</w:t>
      </w:r>
      <w:proofErr w:type="spellEnd"/>
      <w:r w:rsidR="00140F54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40F54" w:rsidRPr="00001AF0">
        <w:rPr>
          <w:rFonts w:ascii="Arial" w:hAnsi="Arial" w:cs="Arial"/>
          <w:sz w:val="24"/>
          <w:szCs w:val="24"/>
        </w:rPr>
        <w:t>jawab</w:t>
      </w:r>
      <w:proofErr w:type="spellEnd"/>
      <w:r w:rsidR="00140F54" w:rsidRPr="00001AF0">
        <w:rPr>
          <w:rFonts w:ascii="Arial" w:hAnsi="Arial" w:cs="Arial"/>
          <w:sz w:val="24"/>
          <w:szCs w:val="24"/>
        </w:rPr>
        <w:t>.</w:t>
      </w:r>
    </w:p>
    <w:p w14:paraId="69224AFC" w14:textId="0375B059" w:rsidR="00140F54" w:rsidRPr="00001AF0" w:rsidRDefault="00140F54" w:rsidP="00986FC1">
      <w:pPr>
        <w:spacing w:after="0" w:line="240" w:lineRule="auto"/>
        <w:ind w:left="709" w:firstLine="720"/>
        <w:jc w:val="both"/>
        <w:rPr>
          <w:rFonts w:ascii="Arial" w:hAnsi="Arial" w:cs="Arial"/>
          <w:sz w:val="24"/>
          <w:szCs w:val="24"/>
        </w:rPr>
      </w:pPr>
      <w:r w:rsidRPr="00001AF0">
        <w:rPr>
          <w:rFonts w:ascii="Arial" w:hAnsi="Arial" w:cs="Arial"/>
          <w:sz w:val="24"/>
          <w:szCs w:val="24"/>
        </w:rPr>
        <w:t xml:space="preserve">Adapun </w:t>
      </w:r>
      <w:proofErr w:type="spellStart"/>
      <w:r w:rsidRPr="00001AF0">
        <w:rPr>
          <w:rFonts w:ascii="Arial" w:hAnsi="Arial" w:cs="Arial"/>
          <w:sz w:val="24"/>
          <w:szCs w:val="24"/>
        </w:rPr>
        <w:t>Laporan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Keuangan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001AF0">
        <w:rPr>
          <w:rFonts w:ascii="Arial" w:hAnsi="Arial" w:cs="Arial"/>
          <w:sz w:val="24"/>
          <w:szCs w:val="24"/>
        </w:rPr>
        <w:t>disampaikan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meliputi</w:t>
      </w:r>
      <w:proofErr w:type="spellEnd"/>
      <w:r w:rsidRPr="00001AF0">
        <w:rPr>
          <w:rFonts w:ascii="Arial" w:hAnsi="Arial" w:cs="Arial"/>
          <w:sz w:val="24"/>
          <w:szCs w:val="24"/>
        </w:rPr>
        <w:t>:</w:t>
      </w:r>
    </w:p>
    <w:p w14:paraId="54FB033F" w14:textId="483AA498" w:rsidR="00140F54" w:rsidRPr="00001AF0" w:rsidRDefault="00140F54" w:rsidP="00DB1C4E">
      <w:pPr>
        <w:pStyle w:val="ListParagraph"/>
        <w:numPr>
          <w:ilvl w:val="0"/>
          <w:numId w:val="7"/>
        </w:numPr>
        <w:spacing w:after="0" w:line="24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proofErr w:type="spellStart"/>
      <w:r w:rsidRPr="00001AF0">
        <w:rPr>
          <w:rFonts w:ascii="Arial" w:hAnsi="Arial" w:cs="Arial"/>
          <w:sz w:val="24"/>
          <w:szCs w:val="24"/>
        </w:rPr>
        <w:t>Laporan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realisasi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anggaran</w:t>
      </w:r>
      <w:proofErr w:type="spellEnd"/>
    </w:p>
    <w:p w14:paraId="0CC926E6" w14:textId="6186ABD2" w:rsidR="00140F54" w:rsidRPr="00001AF0" w:rsidRDefault="00140F54" w:rsidP="00DB1C4E">
      <w:pPr>
        <w:pStyle w:val="ListParagraph"/>
        <w:numPr>
          <w:ilvl w:val="0"/>
          <w:numId w:val="7"/>
        </w:numPr>
        <w:spacing w:after="0" w:line="24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proofErr w:type="spellStart"/>
      <w:r w:rsidRPr="00001AF0">
        <w:rPr>
          <w:rFonts w:ascii="Arial" w:hAnsi="Arial" w:cs="Arial"/>
          <w:sz w:val="24"/>
          <w:szCs w:val="24"/>
        </w:rPr>
        <w:t>Neraca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</w:p>
    <w:p w14:paraId="067A7ED8" w14:textId="46F30011" w:rsidR="00140F54" w:rsidRPr="00001AF0" w:rsidRDefault="00140F54" w:rsidP="00DB1C4E">
      <w:pPr>
        <w:pStyle w:val="ListParagraph"/>
        <w:numPr>
          <w:ilvl w:val="0"/>
          <w:numId w:val="7"/>
        </w:numPr>
        <w:spacing w:after="0" w:line="24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proofErr w:type="spellStart"/>
      <w:r w:rsidRPr="00001AF0">
        <w:rPr>
          <w:rFonts w:ascii="Arial" w:hAnsi="Arial" w:cs="Arial"/>
          <w:sz w:val="24"/>
          <w:szCs w:val="24"/>
        </w:rPr>
        <w:t>Laporan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operasional</w:t>
      </w:r>
      <w:proofErr w:type="spellEnd"/>
    </w:p>
    <w:p w14:paraId="73566351" w14:textId="5B744521" w:rsidR="00140F54" w:rsidRPr="00001AF0" w:rsidRDefault="00140F54" w:rsidP="00DB1C4E">
      <w:pPr>
        <w:pStyle w:val="ListParagraph"/>
        <w:numPr>
          <w:ilvl w:val="0"/>
          <w:numId w:val="7"/>
        </w:numPr>
        <w:spacing w:after="0" w:line="24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proofErr w:type="spellStart"/>
      <w:r w:rsidRPr="00001AF0">
        <w:rPr>
          <w:rFonts w:ascii="Arial" w:hAnsi="Arial" w:cs="Arial"/>
          <w:sz w:val="24"/>
          <w:szCs w:val="24"/>
        </w:rPr>
        <w:t>Laporan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perubahan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ekuitas</w:t>
      </w:r>
      <w:proofErr w:type="spellEnd"/>
    </w:p>
    <w:p w14:paraId="168CF7A8" w14:textId="045983C3" w:rsidR="00725A24" w:rsidRPr="00001AF0" w:rsidRDefault="00725A24" w:rsidP="00DB1C4E">
      <w:pPr>
        <w:pStyle w:val="ListParagraph"/>
        <w:numPr>
          <w:ilvl w:val="0"/>
          <w:numId w:val="7"/>
        </w:numPr>
        <w:spacing w:after="0" w:line="24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proofErr w:type="spellStart"/>
      <w:r w:rsidRPr="00001AF0">
        <w:rPr>
          <w:rFonts w:ascii="Arial" w:hAnsi="Arial" w:cs="Arial"/>
          <w:sz w:val="24"/>
          <w:szCs w:val="24"/>
        </w:rPr>
        <w:t>Catatan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atas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Laporan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Keuangan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Inspektorat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Daerah </w:t>
      </w:r>
    </w:p>
    <w:p w14:paraId="7920784C" w14:textId="77777777" w:rsidR="0081455F" w:rsidRPr="00001AF0" w:rsidRDefault="0081455F" w:rsidP="0081455F">
      <w:pPr>
        <w:pStyle w:val="ListParagraph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0CC7B08" w14:textId="1F923D99" w:rsidR="00725A24" w:rsidRDefault="00725A24" w:rsidP="00DB1C4E">
      <w:pPr>
        <w:pStyle w:val="ListParagraph"/>
        <w:numPr>
          <w:ilvl w:val="1"/>
          <w:numId w:val="8"/>
        </w:numPr>
        <w:spacing w:after="0" w:line="240" w:lineRule="auto"/>
        <w:ind w:left="709" w:hanging="709"/>
        <w:jc w:val="both"/>
        <w:rPr>
          <w:rFonts w:ascii="Arial" w:hAnsi="Arial" w:cs="Arial"/>
          <w:b/>
          <w:bCs/>
          <w:sz w:val="24"/>
          <w:szCs w:val="24"/>
        </w:rPr>
      </w:pPr>
      <w:r w:rsidRPr="00DB1C4E">
        <w:rPr>
          <w:rFonts w:ascii="Arial" w:hAnsi="Arial" w:cs="Arial"/>
          <w:b/>
          <w:bCs/>
          <w:sz w:val="24"/>
          <w:szCs w:val="24"/>
        </w:rPr>
        <w:t xml:space="preserve">Basis </w:t>
      </w:r>
      <w:proofErr w:type="spellStart"/>
      <w:r w:rsidRPr="00DB1C4E">
        <w:rPr>
          <w:rFonts w:ascii="Arial" w:hAnsi="Arial" w:cs="Arial"/>
          <w:b/>
          <w:bCs/>
          <w:sz w:val="24"/>
          <w:szCs w:val="24"/>
        </w:rPr>
        <w:t>Akuntansi</w:t>
      </w:r>
      <w:proofErr w:type="spellEnd"/>
      <w:r w:rsidRPr="00DB1C4E">
        <w:rPr>
          <w:rFonts w:ascii="Arial" w:hAnsi="Arial" w:cs="Arial"/>
          <w:b/>
          <w:bCs/>
          <w:sz w:val="24"/>
          <w:szCs w:val="24"/>
        </w:rPr>
        <w:t xml:space="preserve"> yang </w:t>
      </w:r>
      <w:proofErr w:type="spellStart"/>
      <w:r w:rsidRPr="00DB1C4E">
        <w:rPr>
          <w:rFonts w:ascii="Arial" w:hAnsi="Arial" w:cs="Arial"/>
          <w:b/>
          <w:bCs/>
          <w:sz w:val="24"/>
          <w:szCs w:val="24"/>
        </w:rPr>
        <w:t>mendasari</w:t>
      </w:r>
      <w:proofErr w:type="spellEnd"/>
      <w:r w:rsidRPr="00DB1C4E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F4525D" w:rsidRPr="00DB1C4E">
        <w:rPr>
          <w:rFonts w:ascii="Arial" w:hAnsi="Arial" w:cs="Arial"/>
          <w:b/>
          <w:bCs/>
          <w:sz w:val="24"/>
          <w:szCs w:val="24"/>
        </w:rPr>
        <w:t>penyusunan</w:t>
      </w:r>
      <w:proofErr w:type="spellEnd"/>
      <w:r w:rsidR="00F4525D" w:rsidRPr="00DB1C4E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F4525D" w:rsidRPr="00DB1C4E">
        <w:rPr>
          <w:rFonts w:ascii="Arial" w:hAnsi="Arial" w:cs="Arial"/>
          <w:b/>
          <w:bCs/>
          <w:sz w:val="24"/>
          <w:szCs w:val="24"/>
        </w:rPr>
        <w:t>Laporan</w:t>
      </w:r>
      <w:proofErr w:type="spellEnd"/>
      <w:r w:rsidR="00F4525D" w:rsidRPr="00DB1C4E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F4525D" w:rsidRPr="00DB1C4E">
        <w:rPr>
          <w:rFonts w:ascii="Arial" w:hAnsi="Arial" w:cs="Arial"/>
          <w:b/>
          <w:bCs/>
          <w:sz w:val="24"/>
          <w:szCs w:val="24"/>
        </w:rPr>
        <w:t>Keuangan</w:t>
      </w:r>
      <w:proofErr w:type="spellEnd"/>
      <w:r w:rsidR="00F4525D" w:rsidRPr="00DB1C4E">
        <w:rPr>
          <w:rFonts w:ascii="Arial" w:hAnsi="Arial" w:cs="Arial"/>
          <w:b/>
          <w:bCs/>
          <w:sz w:val="24"/>
          <w:szCs w:val="24"/>
        </w:rPr>
        <w:t xml:space="preserve"> OPD</w:t>
      </w:r>
    </w:p>
    <w:p w14:paraId="4851CBC8" w14:textId="77777777" w:rsidR="00DB1C4E" w:rsidRPr="00DB1C4E" w:rsidRDefault="00DB1C4E" w:rsidP="00DB1C4E">
      <w:pPr>
        <w:pStyle w:val="ListParagraph"/>
        <w:spacing w:after="0" w:line="240" w:lineRule="auto"/>
        <w:ind w:left="709"/>
        <w:jc w:val="both"/>
        <w:rPr>
          <w:rFonts w:ascii="Arial" w:hAnsi="Arial" w:cs="Arial"/>
          <w:b/>
          <w:bCs/>
          <w:sz w:val="16"/>
          <w:szCs w:val="16"/>
        </w:rPr>
      </w:pPr>
    </w:p>
    <w:p w14:paraId="3207226E" w14:textId="2F050D1A" w:rsidR="00F4525D" w:rsidRPr="00001AF0" w:rsidRDefault="0081455F" w:rsidP="00DB1C4E">
      <w:pPr>
        <w:spacing w:after="0" w:line="240" w:lineRule="auto"/>
        <w:ind w:left="709" w:firstLine="720"/>
        <w:jc w:val="both"/>
        <w:rPr>
          <w:rFonts w:ascii="Arial" w:hAnsi="Arial" w:cs="Arial"/>
          <w:sz w:val="24"/>
          <w:szCs w:val="24"/>
        </w:rPr>
      </w:pPr>
      <w:proofErr w:type="spellStart"/>
      <w:r w:rsidRPr="00001AF0">
        <w:rPr>
          <w:rFonts w:ascii="Arial" w:hAnsi="Arial" w:cs="Arial"/>
          <w:sz w:val="24"/>
          <w:szCs w:val="24"/>
        </w:rPr>
        <w:t>Laporan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Realisasi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Anggaran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Inspektorat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Daerah </w:t>
      </w:r>
      <w:proofErr w:type="spellStart"/>
      <w:r w:rsidRPr="00001AF0">
        <w:rPr>
          <w:rFonts w:ascii="Arial" w:hAnsi="Arial" w:cs="Arial"/>
          <w:sz w:val="24"/>
          <w:szCs w:val="24"/>
        </w:rPr>
        <w:t>Kabupaten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Bangka Barat </w:t>
      </w:r>
      <w:proofErr w:type="spellStart"/>
      <w:r w:rsidRPr="00001AF0">
        <w:rPr>
          <w:rFonts w:ascii="Arial" w:hAnsi="Arial" w:cs="Arial"/>
          <w:sz w:val="24"/>
          <w:szCs w:val="24"/>
        </w:rPr>
        <w:t>disusun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menggunakan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basis kas, </w:t>
      </w:r>
      <w:proofErr w:type="spellStart"/>
      <w:r w:rsidRPr="00001AF0">
        <w:rPr>
          <w:rFonts w:ascii="Arial" w:hAnsi="Arial" w:cs="Arial"/>
          <w:sz w:val="24"/>
          <w:szCs w:val="24"/>
        </w:rPr>
        <w:t>yaitu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basis </w:t>
      </w:r>
      <w:proofErr w:type="spellStart"/>
      <w:r w:rsidRPr="00001AF0">
        <w:rPr>
          <w:rFonts w:ascii="Arial" w:hAnsi="Arial" w:cs="Arial"/>
          <w:sz w:val="24"/>
          <w:szCs w:val="24"/>
        </w:rPr>
        <w:t>akuntansi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001AF0">
        <w:rPr>
          <w:rFonts w:ascii="Arial" w:hAnsi="Arial" w:cs="Arial"/>
          <w:sz w:val="24"/>
          <w:szCs w:val="24"/>
        </w:rPr>
        <w:t>mengakui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pengaruh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transaksi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r w:rsidR="003A1874" w:rsidRPr="00001AF0">
        <w:rPr>
          <w:rFonts w:ascii="Arial" w:hAnsi="Arial" w:cs="Arial"/>
          <w:sz w:val="24"/>
          <w:szCs w:val="24"/>
        </w:rPr>
        <w:t xml:space="preserve">dan </w:t>
      </w:r>
      <w:proofErr w:type="spellStart"/>
      <w:r w:rsidR="003A1874" w:rsidRPr="00001AF0">
        <w:rPr>
          <w:rFonts w:ascii="Arial" w:hAnsi="Arial" w:cs="Arial"/>
          <w:sz w:val="24"/>
          <w:szCs w:val="24"/>
        </w:rPr>
        <w:t>peristiwa</w:t>
      </w:r>
      <w:proofErr w:type="spellEnd"/>
      <w:r w:rsidR="003A1874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A1874" w:rsidRPr="00001AF0">
        <w:rPr>
          <w:rFonts w:ascii="Arial" w:hAnsi="Arial" w:cs="Arial"/>
          <w:sz w:val="24"/>
          <w:szCs w:val="24"/>
        </w:rPr>
        <w:t>lainnya</w:t>
      </w:r>
      <w:proofErr w:type="spellEnd"/>
      <w:r w:rsidR="003A1874" w:rsidRPr="00001AF0">
        <w:rPr>
          <w:rFonts w:ascii="Arial" w:hAnsi="Arial" w:cs="Arial"/>
          <w:sz w:val="24"/>
          <w:szCs w:val="24"/>
        </w:rPr>
        <w:t xml:space="preserve"> pada </w:t>
      </w:r>
      <w:proofErr w:type="spellStart"/>
      <w:r w:rsidR="003A1874" w:rsidRPr="00001AF0">
        <w:rPr>
          <w:rFonts w:ascii="Arial" w:hAnsi="Arial" w:cs="Arial"/>
          <w:sz w:val="24"/>
          <w:szCs w:val="24"/>
        </w:rPr>
        <w:t>saat</w:t>
      </w:r>
      <w:proofErr w:type="spellEnd"/>
      <w:r w:rsidR="003A1874" w:rsidRPr="00001AF0">
        <w:rPr>
          <w:rFonts w:ascii="Arial" w:hAnsi="Arial" w:cs="Arial"/>
          <w:sz w:val="24"/>
          <w:szCs w:val="24"/>
        </w:rPr>
        <w:t xml:space="preserve"> kas </w:t>
      </w:r>
      <w:proofErr w:type="spellStart"/>
      <w:r w:rsidR="003A1874" w:rsidRPr="00001AF0">
        <w:rPr>
          <w:rFonts w:ascii="Arial" w:hAnsi="Arial" w:cs="Arial"/>
          <w:sz w:val="24"/>
          <w:szCs w:val="24"/>
        </w:rPr>
        <w:t>atau</w:t>
      </w:r>
      <w:proofErr w:type="spellEnd"/>
      <w:r w:rsidR="003A1874" w:rsidRPr="00001AF0">
        <w:rPr>
          <w:rFonts w:ascii="Arial" w:hAnsi="Arial" w:cs="Arial"/>
          <w:sz w:val="24"/>
          <w:szCs w:val="24"/>
        </w:rPr>
        <w:t xml:space="preserve"> kas </w:t>
      </w:r>
      <w:proofErr w:type="spellStart"/>
      <w:r w:rsidR="003A1874" w:rsidRPr="00001AF0">
        <w:rPr>
          <w:rFonts w:ascii="Arial" w:hAnsi="Arial" w:cs="Arial"/>
          <w:sz w:val="24"/>
          <w:szCs w:val="24"/>
        </w:rPr>
        <w:t>diterima</w:t>
      </w:r>
      <w:proofErr w:type="spellEnd"/>
      <w:r w:rsidR="003A1874" w:rsidRPr="00001AF0">
        <w:rPr>
          <w:rFonts w:ascii="Arial" w:hAnsi="Arial" w:cs="Arial"/>
          <w:sz w:val="24"/>
          <w:szCs w:val="24"/>
        </w:rPr>
        <w:t xml:space="preserve"> di kas </w:t>
      </w:r>
      <w:proofErr w:type="spellStart"/>
      <w:r w:rsidR="003A1874" w:rsidRPr="00001AF0">
        <w:rPr>
          <w:rFonts w:ascii="Arial" w:hAnsi="Arial" w:cs="Arial"/>
          <w:sz w:val="24"/>
          <w:szCs w:val="24"/>
        </w:rPr>
        <w:t>bendahara</w:t>
      </w:r>
      <w:proofErr w:type="spellEnd"/>
      <w:r w:rsidR="003A1874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A1874" w:rsidRPr="00001AF0">
        <w:rPr>
          <w:rFonts w:ascii="Arial" w:hAnsi="Arial" w:cs="Arial"/>
          <w:sz w:val="24"/>
          <w:szCs w:val="24"/>
        </w:rPr>
        <w:t>pengeluaran</w:t>
      </w:r>
      <w:proofErr w:type="spellEnd"/>
      <w:r w:rsidR="003A1874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A1874" w:rsidRPr="00001AF0">
        <w:rPr>
          <w:rFonts w:ascii="Arial" w:hAnsi="Arial" w:cs="Arial"/>
          <w:sz w:val="24"/>
          <w:szCs w:val="24"/>
        </w:rPr>
        <w:t>atau</w:t>
      </w:r>
      <w:proofErr w:type="spellEnd"/>
      <w:r w:rsidR="003A1874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A1874" w:rsidRPr="00001AF0">
        <w:rPr>
          <w:rFonts w:ascii="Arial" w:hAnsi="Arial" w:cs="Arial"/>
          <w:sz w:val="24"/>
          <w:szCs w:val="24"/>
        </w:rPr>
        <w:t>dikeluarkan</w:t>
      </w:r>
      <w:proofErr w:type="spellEnd"/>
      <w:r w:rsidR="003A1874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A1874" w:rsidRPr="00001AF0">
        <w:rPr>
          <w:rFonts w:ascii="Arial" w:hAnsi="Arial" w:cs="Arial"/>
          <w:sz w:val="24"/>
          <w:szCs w:val="24"/>
        </w:rPr>
        <w:t>dari</w:t>
      </w:r>
      <w:proofErr w:type="spellEnd"/>
      <w:r w:rsidR="003A1874" w:rsidRPr="00001AF0">
        <w:rPr>
          <w:rFonts w:ascii="Arial" w:hAnsi="Arial" w:cs="Arial"/>
          <w:sz w:val="24"/>
          <w:szCs w:val="24"/>
        </w:rPr>
        <w:t xml:space="preserve"> kas </w:t>
      </w:r>
      <w:proofErr w:type="spellStart"/>
      <w:r w:rsidR="003A1874" w:rsidRPr="00001AF0">
        <w:rPr>
          <w:rFonts w:ascii="Arial" w:hAnsi="Arial" w:cs="Arial"/>
          <w:sz w:val="24"/>
          <w:szCs w:val="24"/>
        </w:rPr>
        <w:t>bendahara</w:t>
      </w:r>
      <w:proofErr w:type="spellEnd"/>
      <w:r w:rsidR="003A1874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A1874" w:rsidRPr="00001AF0">
        <w:rPr>
          <w:rFonts w:ascii="Arial" w:hAnsi="Arial" w:cs="Arial"/>
          <w:sz w:val="24"/>
          <w:szCs w:val="24"/>
        </w:rPr>
        <w:t>pengeluaran</w:t>
      </w:r>
      <w:proofErr w:type="spellEnd"/>
      <w:r w:rsidR="003A1874" w:rsidRPr="00001AF0">
        <w:rPr>
          <w:rFonts w:ascii="Arial" w:hAnsi="Arial" w:cs="Arial"/>
          <w:sz w:val="24"/>
          <w:szCs w:val="24"/>
        </w:rPr>
        <w:t>.</w:t>
      </w:r>
    </w:p>
    <w:p w14:paraId="6FD457D6" w14:textId="0E35605E" w:rsidR="00E92697" w:rsidRPr="00001AF0" w:rsidRDefault="00E92697" w:rsidP="00DB1C4E">
      <w:pPr>
        <w:spacing w:after="0" w:line="240" w:lineRule="auto"/>
        <w:ind w:left="709" w:firstLine="720"/>
        <w:jc w:val="both"/>
        <w:rPr>
          <w:rFonts w:ascii="Arial" w:hAnsi="Arial" w:cs="Arial"/>
          <w:sz w:val="24"/>
          <w:szCs w:val="24"/>
        </w:rPr>
      </w:pPr>
      <w:proofErr w:type="spellStart"/>
      <w:r w:rsidRPr="00001AF0">
        <w:rPr>
          <w:rFonts w:ascii="Arial" w:hAnsi="Arial" w:cs="Arial"/>
          <w:sz w:val="24"/>
          <w:szCs w:val="24"/>
        </w:rPr>
        <w:t>Dalam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penyajian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neraca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001AF0">
        <w:rPr>
          <w:rFonts w:ascii="Arial" w:hAnsi="Arial" w:cs="Arial"/>
          <w:sz w:val="24"/>
          <w:szCs w:val="24"/>
        </w:rPr>
        <w:t>aset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001AF0">
        <w:rPr>
          <w:rFonts w:ascii="Arial" w:hAnsi="Arial" w:cs="Arial"/>
          <w:sz w:val="24"/>
          <w:szCs w:val="24"/>
        </w:rPr>
        <w:t>kewajiban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Pr="00001AF0">
        <w:rPr>
          <w:rFonts w:ascii="Arial" w:hAnsi="Arial" w:cs="Arial"/>
          <w:sz w:val="24"/>
          <w:szCs w:val="24"/>
        </w:rPr>
        <w:t>ekuitas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dana </w:t>
      </w:r>
      <w:proofErr w:type="spellStart"/>
      <w:r w:rsidRPr="00001AF0">
        <w:rPr>
          <w:rFonts w:ascii="Arial" w:hAnsi="Arial" w:cs="Arial"/>
          <w:sz w:val="24"/>
          <w:szCs w:val="24"/>
        </w:rPr>
        <w:t>diakui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berdasarkan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basis </w:t>
      </w:r>
      <w:proofErr w:type="spellStart"/>
      <w:r w:rsidRPr="00001AF0">
        <w:rPr>
          <w:rFonts w:ascii="Arial" w:hAnsi="Arial" w:cs="Arial"/>
          <w:sz w:val="24"/>
          <w:szCs w:val="24"/>
        </w:rPr>
        <w:t>akrual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001AF0">
        <w:rPr>
          <w:rFonts w:ascii="Arial" w:hAnsi="Arial" w:cs="Arial"/>
          <w:sz w:val="24"/>
          <w:szCs w:val="24"/>
        </w:rPr>
        <w:t>yaitu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pada </w:t>
      </w:r>
      <w:proofErr w:type="spellStart"/>
      <w:r w:rsidRPr="00001AF0">
        <w:rPr>
          <w:rFonts w:ascii="Arial" w:hAnsi="Arial" w:cs="Arial"/>
          <w:sz w:val="24"/>
          <w:szCs w:val="24"/>
        </w:rPr>
        <w:t>saat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diperbolehkan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hak</w:t>
      </w:r>
      <w:proofErr w:type="spellEnd"/>
      <w:r w:rsidR="00A237FB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ata</w:t>
      </w:r>
      <w:r w:rsidR="00A237FB" w:rsidRPr="00001AF0">
        <w:rPr>
          <w:rFonts w:ascii="Arial" w:hAnsi="Arial" w:cs="Arial"/>
          <w:sz w:val="24"/>
          <w:szCs w:val="24"/>
        </w:rPr>
        <w:t>s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C6CFE" w:rsidRPr="00001AF0">
        <w:rPr>
          <w:rFonts w:ascii="Arial" w:hAnsi="Arial" w:cs="Arial"/>
          <w:sz w:val="24"/>
          <w:szCs w:val="24"/>
        </w:rPr>
        <w:t>aset</w:t>
      </w:r>
      <w:proofErr w:type="spellEnd"/>
      <w:r w:rsidR="00EC6CFE" w:rsidRPr="00001AF0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="00EC6CFE" w:rsidRPr="00001AF0">
        <w:rPr>
          <w:rFonts w:ascii="Arial" w:hAnsi="Arial" w:cs="Arial"/>
          <w:sz w:val="24"/>
          <w:szCs w:val="24"/>
        </w:rPr>
        <w:t>timbulnya</w:t>
      </w:r>
      <w:proofErr w:type="spellEnd"/>
      <w:r w:rsidR="00EC6CFE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C6CFE" w:rsidRPr="00001AF0">
        <w:rPr>
          <w:rFonts w:ascii="Arial" w:hAnsi="Arial" w:cs="Arial"/>
          <w:sz w:val="24"/>
          <w:szCs w:val="24"/>
        </w:rPr>
        <w:t>kewajiban</w:t>
      </w:r>
      <w:proofErr w:type="spellEnd"/>
      <w:r w:rsidR="00EC6CFE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C6CFE" w:rsidRPr="00001AF0">
        <w:rPr>
          <w:rFonts w:ascii="Arial" w:hAnsi="Arial" w:cs="Arial"/>
          <w:sz w:val="24"/>
          <w:szCs w:val="24"/>
        </w:rPr>
        <w:t>tanpa</w:t>
      </w:r>
      <w:proofErr w:type="spellEnd"/>
      <w:r w:rsidR="00EC6CFE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C6CFE" w:rsidRPr="00001AF0">
        <w:rPr>
          <w:rFonts w:ascii="Arial" w:hAnsi="Arial" w:cs="Arial"/>
          <w:sz w:val="24"/>
          <w:szCs w:val="24"/>
        </w:rPr>
        <w:t>memperhatikan</w:t>
      </w:r>
      <w:proofErr w:type="spellEnd"/>
      <w:r w:rsidR="00EC6CFE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C6CFE" w:rsidRPr="00001AF0">
        <w:rPr>
          <w:rFonts w:ascii="Arial" w:hAnsi="Arial" w:cs="Arial"/>
          <w:sz w:val="24"/>
          <w:szCs w:val="24"/>
        </w:rPr>
        <w:t>saat</w:t>
      </w:r>
      <w:proofErr w:type="spellEnd"/>
      <w:r w:rsidR="00EC6CFE" w:rsidRPr="00001AF0">
        <w:rPr>
          <w:rFonts w:ascii="Arial" w:hAnsi="Arial" w:cs="Arial"/>
          <w:sz w:val="24"/>
          <w:szCs w:val="24"/>
        </w:rPr>
        <w:t xml:space="preserve"> kas </w:t>
      </w:r>
      <w:proofErr w:type="spellStart"/>
      <w:r w:rsidR="00EC6CFE" w:rsidRPr="00001AF0">
        <w:rPr>
          <w:rFonts w:ascii="Arial" w:hAnsi="Arial" w:cs="Arial"/>
          <w:sz w:val="24"/>
          <w:szCs w:val="24"/>
        </w:rPr>
        <w:t>atau</w:t>
      </w:r>
      <w:proofErr w:type="spellEnd"/>
      <w:r w:rsidR="00EC6CFE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C6CFE" w:rsidRPr="00001AF0">
        <w:rPr>
          <w:rFonts w:ascii="Arial" w:hAnsi="Arial" w:cs="Arial"/>
          <w:sz w:val="24"/>
          <w:szCs w:val="24"/>
        </w:rPr>
        <w:t>setara</w:t>
      </w:r>
      <w:proofErr w:type="spellEnd"/>
      <w:r w:rsidR="00EC6CFE" w:rsidRPr="00001AF0">
        <w:rPr>
          <w:rFonts w:ascii="Arial" w:hAnsi="Arial" w:cs="Arial"/>
          <w:sz w:val="24"/>
          <w:szCs w:val="24"/>
        </w:rPr>
        <w:t xml:space="preserve"> kas </w:t>
      </w:r>
      <w:proofErr w:type="spellStart"/>
      <w:r w:rsidR="00EC6CFE" w:rsidRPr="00001AF0">
        <w:rPr>
          <w:rFonts w:ascii="Arial" w:hAnsi="Arial" w:cs="Arial"/>
          <w:sz w:val="24"/>
          <w:szCs w:val="24"/>
        </w:rPr>
        <w:t>diterima</w:t>
      </w:r>
      <w:proofErr w:type="spellEnd"/>
      <w:r w:rsidR="00EC6CFE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C6CFE" w:rsidRPr="00001AF0">
        <w:rPr>
          <w:rFonts w:ascii="Arial" w:hAnsi="Arial" w:cs="Arial"/>
          <w:sz w:val="24"/>
          <w:szCs w:val="24"/>
        </w:rPr>
        <w:t>atau</w:t>
      </w:r>
      <w:proofErr w:type="spellEnd"/>
      <w:r w:rsidR="00EC6CFE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C6CFE" w:rsidRPr="00001AF0">
        <w:rPr>
          <w:rFonts w:ascii="Arial" w:hAnsi="Arial" w:cs="Arial"/>
          <w:sz w:val="24"/>
          <w:szCs w:val="24"/>
        </w:rPr>
        <w:t>dikeluarkan</w:t>
      </w:r>
      <w:proofErr w:type="spellEnd"/>
      <w:r w:rsidR="00EC6CFE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C6CFE" w:rsidRPr="00001AF0">
        <w:rPr>
          <w:rFonts w:ascii="Arial" w:hAnsi="Arial" w:cs="Arial"/>
          <w:sz w:val="24"/>
          <w:szCs w:val="24"/>
        </w:rPr>
        <w:t>dari</w:t>
      </w:r>
      <w:proofErr w:type="spellEnd"/>
      <w:r w:rsidR="00EC6CFE" w:rsidRPr="00001AF0">
        <w:rPr>
          <w:rFonts w:ascii="Arial" w:hAnsi="Arial" w:cs="Arial"/>
          <w:sz w:val="24"/>
          <w:szCs w:val="24"/>
        </w:rPr>
        <w:t xml:space="preserve"> kas.</w:t>
      </w:r>
    </w:p>
    <w:p w14:paraId="6637B367" w14:textId="01EA65B1" w:rsidR="00EC6CFE" w:rsidRPr="00001AF0" w:rsidRDefault="00EC6CFE" w:rsidP="00725A2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84BE0AA" w14:textId="10F77E8B" w:rsidR="00EC6CFE" w:rsidRPr="00830816" w:rsidRDefault="00EC6CFE" w:rsidP="00830816">
      <w:pPr>
        <w:pStyle w:val="ListParagraph"/>
        <w:numPr>
          <w:ilvl w:val="1"/>
          <w:numId w:val="8"/>
        </w:numPr>
        <w:spacing w:after="0" w:line="240" w:lineRule="auto"/>
        <w:ind w:left="709" w:hanging="709"/>
        <w:jc w:val="both"/>
        <w:rPr>
          <w:rFonts w:ascii="Arial" w:hAnsi="Arial" w:cs="Arial"/>
          <w:b/>
          <w:bCs/>
          <w:sz w:val="24"/>
          <w:szCs w:val="24"/>
        </w:rPr>
      </w:pPr>
      <w:r w:rsidRPr="00830816">
        <w:rPr>
          <w:rFonts w:ascii="Arial" w:hAnsi="Arial" w:cs="Arial"/>
          <w:b/>
          <w:bCs/>
          <w:sz w:val="24"/>
          <w:szCs w:val="24"/>
        </w:rPr>
        <w:t xml:space="preserve">Basis </w:t>
      </w:r>
      <w:proofErr w:type="spellStart"/>
      <w:r w:rsidRPr="00830816">
        <w:rPr>
          <w:rFonts w:ascii="Arial" w:hAnsi="Arial" w:cs="Arial"/>
          <w:b/>
          <w:bCs/>
          <w:sz w:val="24"/>
          <w:szCs w:val="24"/>
        </w:rPr>
        <w:t>pengukuran</w:t>
      </w:r>
      <w:proofErr w:type="spellEnd"/>
      <w:r w:rsidRPr="00830816">
        <w:rPr>
          <w:rFonts w:ascii="Arial" w:hAnsi="Arial" w:cs="Arial"/>
          <w:b/>
          <w:bCs/>
          <w:sz w:val="24"/>
          <w:szCs w:val="24"/>
        </w:rPr>
        <w:t xml:space="preserve"> yang </w:t>
      </w:r>
      <w:proofErr w:type="spellStart"/>
      <w:r w:rsidRPr="00830816">
        <w:rPr>
          <w:rFonts w:ascii="Arial" w:hAnsi="Arial" w:cs="Arial"/>
          <w:b/>
          <w:bCs/>
          <w:sz w:val="24"/>
          <w:szCs w:val="24"/>
        </w:rPr>
        <w:t>mendasari</w:t>
      </w:r>
      <w:proofErr w:type="spellEnd"/>
      <w:r w:rsidRPr="0083081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360282" w:rsidRPr="00830816">
        <w:rPr>
          <w:rFonts w:ascii="Arial" w:hAnsi="Arial" w:cs="Arial"/>
          <w:b/>
          <w:bCs/>
          <w:sz w:val="24"/>
          <w:szCs w:val="24"/>
        </w:rPr>
        <w:t>penyusunan</w:t>
      </w:r>
      <w:proofErr w:type="spellEnd"/>
      <w:r w:rsidR="00360282" w:rsidRPr="0083081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360282" w:rsidRPr="00830816">
        <w:rPr>
          <w:rFonts w:ascii="Arial" w:hAnsi="Arial" w:cs="Arial"/>
          <w:b/>
          <w:bCs/>
          <w:sz w:val="24"/>
          <w:szCs w:val="24"/>
        </w:rPr>
        <w:t>laporan</w:t>
      </w:r>
      <w:proofErr w:type="spellEnd"/>
      <w:r w:rsidR="00360282" w:rsidRPr="0083081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360282" w:rsidRPr="00830816">
        <w:rPr>
          <w:rFonts w:ascii="Arial" w:hAnsi="Arial" w:cs="Arial"/>
          <w:b/>
          <w:bCs/>
          <w:sz w:val="24"/>
          <w:szCs w:val="24"/>
        </w:rPr>
        <w:t>keuangan</w:t>
      </w:r>
      <w:proofErr w:type="spellEnd"/>
      <w:r w:rsidR="00360282" w:rsidRPr="00830816">
        <w:rPr>
          <w:rFonts w:ascii="Arial" w:hAnsi="Arial" w:cs="Arial"/>
          <w:b/>
          <w:bCs/>
          <w:sz w:val="24"/>
          <w:szCs w:val="24"/>
        </w:rPr>
        <w:t xml:space="preserve"> SKPD</w:t>
      </w:r>
    </w:p>
    <w:p w14:paraId="0DD28EED" w14:textId="77777777" w:rsidR="00256856" w:rsidRPr="00256856" w:rsidRDefault="00256856" w:rsidP="00830816">
      <w:pPr>
        <w:spacing w:after="0" w:line="240" w:lineRule="auto"/>
        <w:ind w:left="709" w:firstLine="720"/>
        <w:jc w:val="both"/>
        <w:rPr>
          <w:rFonts w:ascii="Arial" w:hAnsi="Arial" w:cs="Arial"/>
          <w:sz w:val="16"/>
          <w:szCs w:val="16"/>
        </w:rPr>
      </w:pPr>
    </w:p>
    <w:p w14:paraId="01BE601C" w14:textId="18902EF8" w:rsidR="00360282" w:rsidRPr="00127D64" w:rsidRDefault="00360282" w:rsidP="00830816">
      <w:pPr>
        <w:spacing w:after="0" w:line="240" w:lineRule="auto"/>
        <w:ind w:left="709" w:firstLine="720"/>
        <w:jc w:val="both"/>
        <w:rPr>
          <w:rFonts w:ascii="Arial" w:hAnsi="Arial" w:cs="Arial"/>
          <w:sz w:val="24"/>
          <w:szCs w:val="24"/>
        </w:rPr>
      </w:pPr>
      <w:proofErr w:type="spellStart"/>
      <w:r w:rsidRPr="00001AF0">
        <w:rPr>
          <w:rFonts w:ascii="Arial" w:hAnsi="Arial" w:cs="Arial"/>
          <w:sz w:val="24"/>
          <w:szCs w:val="24"/>
        </w:rPr>
        <w:t>Laporan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Keuangan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ini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mencakup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seluruh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transaksi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keuangan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yang </w:t>
      </w:r>
      <w:proofErr w:type="gramStart"/>
      <w:r w:rsidR="00066A36">
        <w:rPr>
          <w:rFonts w:ascii="Arial" w:hAnsi="Arial" w:cs="Arial"/>
          <w:sz w:val="24"/>
          <w:szCs w:val="24"/>
        </w:rPr>
        <w:t xml:space="preserve">pada </w:t>
      </w:r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keseluruhan</w:t>
      </w:r>
      <w:proofErr w:type="spellEnd"/>
      <w:proofErr w:type="gram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603C1" w:rsidRPr="00001AF0">
        <w:rPr>
          <w:rFonts w:ascii="Arial" w:hAnsi="Arial" w:cs="Arial"/>
          <w:sz w:val="24"/>
          <w:szCs w:val="24"/>
        </w:rPr>
        <w:t>kegia</w:t>
      </w:r>
      <w:r w:rsidR="00BF261B" w:rsidRPr="00001AF0">
        <w:rPr>
          <w:rFonts w:ascii="Arial" w:hAnsi="Arial" w:cs="Arial"/>
          <w:sz w:val="24"/>
          <w:szCs w:val="24"/>
        </w:rPr>
        <w:t>tan</w:t>
      </w:r>
      <w:proofErr w:type="spellEnd"/>
      <w:r w:rsidR="00BF261B" w:rsidRPr="00001AF0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="00BF261B" w:rsidRPr="00001AF0">
        <w:rPr>
          <w:rFonts w:ascii="Arial" w:hAnsi="Arial" w:cs="Arial"/>
          <w:sz w:val="24"/>
          <w:szCs w:val="24"/>
        </w:rPr>
        <w:t>dikelola</w:t>
      </w:r>
      <w:proofErr w:type="spellEnd"/>
      <w:r w:rsidR="00BF261B" w:rsidRPr="00001AF0">
        <w:rPr>
          <w:rFonts w:ascii="Arial" w:hAnsi="Arial" w:cs="Arial"/>
          <w:sz w:val="24"/>
          <w:szCs w:val="24"/>
        </w:rPr>
        <w:t xml:space="preserve"> oleh </w:t>
      </w:r>
      <w:proofErr w:type="spellStart"/>
      <w:r w:rsidR="00BF261B" w:rsidRPr="00001AF0">
        <w:rPr>
          <w:rFonts w:ascii="Arial" w:hAnsi="Arial" w:cs="Arial"/>
          <w:sz w:val="24"/>
          <w:szCs w:val="24"/>
        </w:rPr>
        <w:t>Inspektorat</w:t>
      </w:r>
      <w:proofErr w:type="spellEnd"/>
      <w:r w:rsidR="00BF261B" w:rsidRPr="00001AF0">
        <w:rPr>
          <w:rFonts w:ascii="Arial" w:hAnsi="Arial" w:cs="Arial"/>
          <w:sz w:val="24"/>
          <w:szCs w:val="24"/>
        </w:rPr>
        <w:t xml:space="preserve"> </w:t>
      </w:r>
      <w:r w:rsidR="00BF261B" w:rsidRPr="00127D64">
        <w:rPr>
          <w:rFonts w:ascii="Arial" w:hAnsi="Arial" w:cs="Arial"/>
          <w:sz w:val="24"/>
          <w:szCs w:val="24"/>
        </w:rPr>
        <w:t xml:space="preserve">Daerah </w:t>
      </w:r>
      <w:proofErr w:type="spellStart"/>
      <w:r w:rsidR="00BF261B" w:rsidRPr="00127D64">
        <w:rPr>
          <w:rFonts w:ascii="Arial" w:hAnsi="Arial" w:cs="Arial"/>
          <w:sz w:val="24"/>
          <w:szCs w:val="24"/>
        </w:rPr>
        <w:t>Kabupaten</w:t>
      </w:r>
      <w:proofErr w:type="spellEnd"/>
      <w:r w:rsidR="00BF261B" w:rsidRPr="00127D64">
        <w:rPr>
          <w:rFonts w:ascii="Arial" w:hAnsi="Arial" w:cs="Arial"/>
          <w:sz w:val="24"/>
          <w:szCs w:val="24"/>
        </w:rPr>
        <w:t xml:space="preserve"> Bangka Barat </w:t>
      </w:r>
      <w:proofErr w:type="spellStart"/>
      <w:r w:rsidR="00BF261B" w:rsidRPr="00127D64">
        <w:rPr>
          <w:rFonts w:ascii="Arial" w:hAnsi="Arial" w:cs="Arial"/>
          <w:sz w:val="24"/>
          <w:szCs w:val="24"/>
        </w:rPr>
        <w:t>berasal</w:t>
      </w:r>
      <w:proofErr w:type="spellEnd"/>
      <w:r w:rsidR="00BF261B" w:rsidRPr="00127D6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F261B" w:rsidRPr="00127D64">
        <w:rPr>
          <w:rFonts w:ascii="Arial" w:hAnsi="Arial" w:cs="Arial"/>
          <w:sz w:val="24"/>
          <w:szCs w:val="24"/>
        </w:rPr>
        <w:t>dari</w:t>
      </w:r>
      <w:proofErr w:type="spellEnd"/>
      <w:r w:rsidR="00BF261B" w:rsidRPr="00127D64">
        <w:rPr>
          <w:rFonts w:ascii="Arial" w:hAnsi="Arial" w:cs="Arial"/>
          <w:sz w:val="24"/>
          <w:szCs w:val="24"/>
        </w:rPr>
        <w:t xml:space="preserve"> dana APBD </w:t>
      </w:r>
      <w:proofErr w:type="spellStart"/>
      <w:r w:rsidR="00BF261B" w:rsidRPr="00127D64">
        <w:rPr>
          <w:rFonts w:ascii="Arial" w:hAnsi="Arial" w:cs="Arial"/>
          <w:sz w:val="24"/>
          <w:szCs w:val="24"/>
        </w:rPr>
        <w:t>Tahun</w:t>
      </w:r>
      <w:proofErr w:type="spellEnd"/>
      <w:r w:rsidR="00BF261B" w:rsidRPr="00127D6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F261B" w:rsidRPr="00127D64">
        <w:rPr>
          <w:rFonts w:ascii="Arial" w:hAnsi="Arial" w:cs="Arial"/>
          <w:sz w:val="24"/>
          <w:szCs w:val="24"/>
        </w:rPr>
        <w:t>Anggaran</w:t>
      </w:r>
      <w:proofErr w:type="spellEnd"/>
      <w:r w:rsidR="00BF261B" w:rsidRPr="00127D64">
        <w:rPr>
          <w:rFonts w:ascii="Arial" w:hAnsi="Arial" w:cs="Arial"/>
          <w:sz w:val="24"/>
          <w:szCs w:val="24"/>
        </w:rPr>
        <w:t xml:space="preserve"> 2022 </w:t>
      </w:r>
      <w:proofErr w:type="spellStart"/>
      <w:r w:rsidR="002E07C4" w:rsidRPr="00127D64">
        <w:rPr>
          <w:rFonts w:ascii="Arial" w:hAnsi="Arial" w:cs="Arial"/>
          <w:sz w:val="24"/>
          <w:szCs w:val="24"/>
        </w:rPr>
        <w:t>sebesar</w:t>
      </w:r>
      <w:proofErr w:type="spellEnd"/>
      <w:r w:rsidR="001B246A" w:rsidRPr="00127D64">
        <w:rPr>
          <w:rFonts w:ascii="Arial" w:hAnsi="Arial" w:cs="Arial"/>
          <w:sz w:val="24"/>
          <w:szCs w:val="24"/>
        </w:rPr>
        <w:t xml:space="preserve"> </w:t>
      </w:r>
      <w:r w:rsidR="001B246A" w:rsidRPr="00127D64">
        <w:rPr>
          <w:rFonts w:ascii="Arial" w:hAnsi="Arial" w:cs="Arial"/>
          <w:b/>
          <w:bCs/>
          <w:sz w:val="24"/>
          <w:szCs w:val="24"/>
        </w:rPr>
        <w:t>Rp</w:t>
      </w:r>
      <w:r w:rsidR="00B41434" w:rsidRPr="00B41434">
        <w:rPr>
          <w:rFonts w:ascii="Arial" w:eastAsia="Times New Roman" w:hAnsi="Arial" w:cs="Arial"/>
          <w:b/>
          <w:bCs/>
          <w:sz w:val="24"/>
          <w:szCs w:val="24"/>
          <w:lang w:val="en-ID" w:eastAsia="en-ID"/>
        </w:rPr>
        <w:t>6.723.850.450,00</w:t>
      </w:r>
      <w:r w:rsidR="00B41434" w:rsidRPr="00B41434">
        <w:rPr>
          <w:rFonts w:ascii="Arial" w:eastAsia="Times New Roman" w:hAnsi="Arial" w:cs="Arial"/>
          <w:sz w:val="24"/>
          <w:szCs w:val="24"/>
          <w:lang w:val="en-ID" w:eastAsia="en-ID"/>
        </w:rPr>
        <w:t xml:space="preserve"> </w:t>
      </w:r>
      <w:proofErr w:type="spellStart"/>
      <w:r w:rsidR="002E07C4" w:rsidRPr="00127D64">
        <w:rPr>
          <w:rFonts w:ascii="Arial" w:hAnsi="Arial" w:cs="Arial"/>
          <w:sz w:val="24"/>
          <w:szCs w:val="24"/>
        </w:rPr>
        <w:t>dengan</w:t>
      </w:r>
      <w:proofErr w:type="spellEnd"/>
      <w:r w:rsidR="002E07C4" w:rsidRPr="00127D6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E07C4" w:rsidRPr="00127D64">
        <w:rPr>
          <w:rFonts w:ascii="Arial" w:hAnsi="Arial" w:cs="Arial"/>
          <w:sz w:val="24"/>
          <w:szCs w:val="24"/>
        </w:rPr>
        <w:t>rincian</w:t>
      </w:r>
      <w:proofErr w:type="spellEnd"/>
      <w:r w:rsidR="002E07C4" w:rsidRPr="00127D64">
        <w:rPr>
          <w:rFonts w:ascii="Arial" w:hAnsi="Arial" w:cs="Arial"/>
          <w:sz w:val="24"/>
          <w:szCs w:val="24"/>
        </w:rPr>
        <w:t>:</w:t>
      </w:r>
    </w:p>
    <w:p w14:paraId="32F242D8" w14:textId="29DE4C63" w:rsidR="002E07C4" w:rsidRPr="00001AF0" w:rsidRDefault="002E07C4" w:rsidP="00830816">
      <w:pPr>
        <w:pStyle w:val="ListParagraph"/>
        <w:numPr>
          <w:ilvl w:val="0"/>
          <w:numId w:val="9"/>
        </w:numPr>
        <w:tabs>
          <w:tab w:val="left" w:pos="1134"/>
        </w:tabs>
        <w:spacing w:after="0" w:line="240" w:lineRule="auto"/>
        <w:ind w:hanging="11"/>
        <w:jc w:val="both"/>
        <w:rPr>
          <w:rFonts w:ascii="Arial" w:hAnsi="Arial" w:cs="Arial"/>
          <w:sz w:val="24"/>
          <w:szCs w:val="24"/>
        </w:rPr>
      </w:pPr>
      <w:proofErr w:type="spellStart"/>
      <w:r w:rsidRPr="00001AF0">
        <w:rPr>
          <w:rFonts w:ascii="Arial" w:hAnsi="Arial" w:cs="Arial"/>
          <w:sz w:val="24"/>
          <w:szCs w:val="24"/>
        </w:rPr>
        <w:t>Belanja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tidak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langsung</w:t>
      </w:r>
      <w:proofErr w:type="spellEnd"/>
      <w:r w:rsidRPr="00001AF0">
        <w:rPr>
          <w:rFonts w:ascii="Arial" w:hAnsi="Arial" w:cs="Arial"/>
          <w:sz w:val="24"/>
          <w:szCs w:val="24"/>
        </w:rPr>
        <w:tab/>
      </w:r>
      <w:r w:rsidR="00256856">
        <w:rPr>
          <w:rFonts w:ascii="Arial" w:hAnsi="Arial" w:cs="Arial"/>
          <w:sz w:val="24"/>
          <w:szCs w:val="24"/>
        </w:rPr>
        <w:tab/>
      </w:r>
      <w:r w:rsidRPr="00001AF0">
        <w:rPr>
          <w:rFonts w:ascii="Arial" w:hAnsi="Arial" w:cs="Arial"/>
          <w:sz w:val="24"/>
          <w:szCs w:val="24"/>
        </w:rPr>
        <w:t>Rp</w:t>
      </w:r>
      <w:r w:rsidR="00B41434" w:rsidRPr="00B41434">
        <w:rPr>
          <w:rFonts w:ascii="Arial" w:hAnsi="Arial" w:cs="Arial"/>
          <w:sz w:val="24"/>
          <w:szCs w:val="24"/>
        </w:rPr>
        <w:t>3</w:t>
      </w:r>
      <w:r w:rsidR="00B41434">
        <w:rPr>
          <w:rFonts w:ascii="Arial" w:hAnsi="Arial" w:cs="Arial"/>
          <w:sz w:val="24"/>
          <w:szCs w:val="24"/>
        </w:rPr>
        <w:t>.</w:t>
      </w:r>
      <w:r w:rsidR="00B41434" w:rsidRPr="00B41434">
        <w:rPr>
          <w:rFonts w:ascii="Arial" w:hAnsi="Arial" w:cs="Arial"/>
          <w:sz w:val="24"/>
          <w:szCs w:val="24"/>
        </w:rPr>
        <w:t>900</w:t>
      </w:r>
      <w:r w:rsidR="00B41434">
        <w:rPr>
          <w:rFonts w:ascii="Arial" w:hAnsi="Arial" w:cs="Arial"/>
          <w:sz w:val="24"/>
          <w:szCs w:val="24"/>
        </w:rPr>
        <w:t>.</w:t>
      </w:r>
      <w:r w:rsidR="00B41434" w:rsidRPr="00B41434">
        <w:rPr>
          <w:rFonts w:ascii="Arial" w:hAnsi="Arial" w:cs="Arial"/>
          <w:sz w:val="24"/>
          <w:szCs w:val="24"/>
        </w:rPr>
        <w:t>000</w:t>
      </w:r>
      <w:r w:rsidR="00B41434">
        <w:rPr>
          <w:rFonts w:ascii="Arial" w:hAnsi="Arial" w:cs="Arial"/>
          <w:sz w:val="24"/>
          <w:szCs w:val="24"/>
        </w:rPr>
        <w:t>.</w:t>
      </w:r>
      <w:r w:rsidR="00B41434" w:rsidRPr="00B41434">
        <w:rPr>
          <w:rFonts w:ascii="Arial" w:hAnsi="Arial" w:cs="Arial"/>
          <w:sz w:val="24"/>
          <w:szCs w:val="24"/>
        </w:rPr>
        <w:t>000</w:t>
      </w:r>
      <w:r w:rsidR="00B41434">
        <w:rPr>
          <w:rFonts w:ascii="Arial" w:hAnsi="Arial" w:cs="Arial"/>
          <w:sz w:val="24"/>
          <w:szCs w:val="24"/>
        </w:rPr>
        <w:t>,00</w:t>
      </w:r>
    </w:p>
    <w:p w14:paraId="7F4F83EA" w14:textId="50252D3C" w:rsidR="002E07C4" w:rsidRPr="00001AF0" w:rsidRDefault="002E07C4" w:rsidP="00830816">
      <w:pPr>
        <w:pStyle w:val="ListParagraph"/>
        <w:numPr>
          <w:ilvl w:val="0"/>
          <w:numId w:val="9"/>
        </w:numPr>
        <w:tabs>
          <w:tab w:val="left" w:pos="1134"/>
        </w:tabs>
        <w:spacing w:after="0" w:line="240" w:lineRule="auto"/>
        <w:ind w:hanging="11"/>
        <w:jc w:val="both"/>
        <w:rPr>
          <w:rFonts w:ascii="Arial" w:hAnsi="Arial" w:cs="Arial"/>
          <w:sz w:val="24"/>
          <w:szCs w:val="24"/>
        </w:rPr>
      </w:pPr>
      <w:proofErr w:type="spellStart"/>
      <w:r w:rsidRPr="00001AF0">
        <w:rPr>
          <w:rFonts w:ascii="Arial" w:hAnsi="Arial" w:cs="Arial"/>
          <w:sz w:val="24"/>
          <w:szCs w:val="24"/>
        </w:rPr>
        <w:t>Belanja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langsung</w:t>
      </w:r>
      <w:proofErr w:type="spellEnd"/>
      <w:r w:rsidR="001B246A" w:rsidRPr="00001AF0">
        <w:rPr>
          <w:rFonts w:ascii="Arial" w:hAnsi="Arial" w:cs="Arial"/>
          <w:sz w:val="24"/>
          <w:szCs w:val="24"/>
        </w:rPr>
        <w:tab/>
      </w:r>
      <w:r w:rsidR="001B246A" w:rsidRPr="00001AF0">
        <w:rPr>
          <w:rFonts w:ascii="Arial" w:hAnsi="Arial" w:cs="Arial"/>
          <w:sz w:val="24"/>
          <w:szCs w:val="24"/>
        </w:rPr>
        <w:tab/>
        <w:t>Rp</w:t>
      </w:r>
      <w:r w:rsidR="00B41434" w:rsidRPr="00B41434">
        <w:rPr>
          <w:rFonts w:ascii="Arial" w:hAnsi="Arial" w:cs="Arial"/>
          <w:sz w:val="24"/>
          <w:szCs w:val="24"/>
        </w:rPr>
        <w:t>2</w:t>
      </w:r>
      <w:r w:rsidR="00B41434">
        <w:rPr>
          <w:rFonts w:ascii="Arial" w:hAnsi="Arial" w:cs="Arial"/>
          <w:sz w:val="24"/>
          <w:szCs w:val="24"/>
        </w:rPr>
        <w:t>.</w:t>
      </w:r>
      <w:r w:rsidR="00B41434" w:rsidRPr="00B41434">
        <w:rPr>
          <w:rFonts w:ascii="Arial" w:hAnsi="Arial" w:cs="Arial"/>
          <w:sz w:val="24"/>
          <w:szCs w:val="24"/>
        </w:rPr>
        <w:t>823</w:t>
      </w:r>
      <w:r w:rsidR="00B41434">
        <w:rPr>
          <w:rFonts w:ascii="Arial" w:hAnsi="Arial" w:cs="Arial"/>
          <w:sz w:val="24"/>
          <w:szCs w:val="24"/>
        </w:rPr>
        <w:t>.</w:t>
      </w:r>
      <w:r w:rsidR="00B41434" w:rsidRPr="00B41434">
        <w:rPr>
          <w:rFonts w:ascii="Arial" w:hAnsi="Arial" w:cs="Arial"/>
          <w:sz w:val="24"/>
          <w:szCs w:val="24"/>
        </w:rPr>
        <w:t>850</w:t>
      </w:r>
      <w:r w:rsidR="00B41434">
        <w:rPr>
          <w:rFonts w:ascii="Arial" w:hAnsi="Arial" w:cs="Arial"/>
          <w:sz w:val="24"/>
          <w:szCs w:val="24"/>
        </w:rPr>
        <w:t>.</w:t>
      </w:r>
      <w:r w:rsidR="00B41434" w:rsidRPr="00B41434">
        <w:rPr>
          <w:rFonts w:ascii="Arial" w:hAnsi="Arial" w:cs="Arial"/>
          <w:sz w:val="24"/>
          <w:szCs w:val="24"/>
        </w:rPr>
        <w:t>450</w:t>
      </w:r>
      <w:r w:rsidR="00B41434">
        <w:rPr>
          <w:rFonts w:ascii="Arial" w:hAnsi="Arial" w:cs="Arial"/>
          <w:sz w:val="24"/>
          <w:szCs w:val="24"/>
        </w:rPr>
        <w:t>,00</w:t>
      </w:r>
    </w:p>
    <w:p w14:paraId="10436B61" w14:textId="0379C40D" w:rsidR="001B246A" w:rsidRDefault="001B246A" w:rsidP="00256856">
      <w:pPr>
        <w:spacing w:after="0" w:line="240" w:lineRule="auto"/>
        <w:ind w:left="709" w:firstLine="720"/>
        <w:jc w:val="both"/>
        <w:rPr>
          <w:rFonts w:ascii="Arial" w:hAnsi="Arial" w:cs="Arial"/>
          <w:sz w:val="24"/>
          <w:szCs w:val="24"/>
        </w:rPr>
      </w:pPr>
      <w:proofErr w:type="spellStart"/>
      <w:r w:rsidRPr="00001AF0">
        <w:rPr>
          <w:rFonts w:ascii="Arial" w:hAnsi="Arial" w:cs="Arial"/>
          <w:sz w:val="24"/>
          <w:szCs w:val="24"/>
        </w:rPr>
        <w:t>Kebijakan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basis </w:t>
      </w:r>
      <w:proofErr w:type="spellStart"/>
      <w:r w:rsidRPr="00001AF0">
        <w:rPr>
          <w:rFonts w:ascii="Arial" w:hAnsi="Arial" w:cs="Arial"/>
          <w:sz w:val="24"/>
          <w:szCs w:val="24"/>
        </w:rPr>
        <w:t>pengukuran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atas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penyusunan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pos-pos </w:t>
      </w:r>
      <w:proofErr w:type="spellStart"/>
      <w:r w:rsidRPr="00001AF0">
        <w:rPr>
          <w:rFonts w:ascii="Arial" w:hAnsi="Arial" w:cs="Arial"/>
          <w:sz w:val="24"/>
          <w:szCs w:val="24"/>
        </w:rPr>
        <w:t>Laporan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Keuangan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46A94" w:rsidRPr="00001AF0">
        <w:rPr>
          <w:rFonts w:ascii="Arial" w:hAnsi="Arial" w:cs="Arial"/>
          <w:sz w:val="24"/>
          <w:szCs w:val="24"/>
        </w:rPr>
        <w:t>seperti</w:t>
      </w:r>
      <w:proofErr w:type="spellEnd"/>
      <w:r w:rsidR="00D46A94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46A94" w:rsidRPr="00001AF0">
        <w:rPr>
          <w:rFonts w:ascii="Arial" w:hAnsi="Arial" w:cs="Arial"/>
          <w:sz w:val="24"/>
          <w:szCs w:val="24"/>
        </w:rPr>
        <w:t>aset</w:t>
      </w:r>
      <w:proofErr w:type="spellEnd"/>
      <w:r w:rsidR="00D46A94" w:rsidRPr="00001AF0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D46A94" w:rsidRPr="00001AF0">
        <w:rPr>
          <w:rFonts w:ascii="Arial" w:hAnsi="Arial" w:cs="Arial"/>
          <w:sz w:val="24"/>
          <w:szCs w:val="24"/>
        </w:rPr>
        <w:t>kewajiban</w:t>
      </w:r>
      <w:proofErr w:type="spellEnd"/>
      <w:r w:rsidR="00D46A94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46A94" w:rsidRPr="00001AF0">
        <w:rPr>
          <w:rFonts w:ascii="Arial" w:hAnsi="Arial" w:cs="Arial"/>
          <w:sz w:val="24"/>
          <w:szCs w:val="24"/>
        </w:rPr>
        <w:t>atas</w:t>
      </w:r>
      <w:proofErr w:type="spellEnd"/>
      <w:r w:rsidR="00D46A94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46A94" w:rsidRPr="00001AF0">
        <w:rPr>
          <w:rFonts w:ascii="Arial" w:hAnsi="Arial" w:cs="Arial"/>
          <w:sz w:val="24"/>
          <w:szCs w:val="24"/>
        </w:rPr>
        <w:t>ekuitas</w:t>
      </w:r>
      <w:proofErr w:type="spellEnd"/>
      <w:r w:rsidR="00D46A94" w:rsidRPr="00001AF0">
        <w:rPr>
          <w:rFonts w:ascii="Arial" w:hAnsi="Arial" w:cs="Arial"/>
          <w:sz w:val="24"/>
          <w:szCs w:val="24"/>
        </w:rPr>
        <w:t xml:space="preserve"> </w:t>
      </w:r>
      <w:r w:rsidR="008F28D2" w:rsidRPr="00001AF0">
        <w:rPr>
          <w:rFonts w:ascii="Arial" w:hAnsi="Arial" w:cs="Arial"/>
          <w:sz w:val="24"/>
          <w:szCs w:val="24"/>
        </w:rPr>
        <w:t>dana</w:t>
      </w:r>
      <w:r w:rsidR="00D022F8" w:rsidRPr="00001AF0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D022F8" w:rsidRPr="00001AF0">
        <w:rPr>
          <w:rFonts w:ascii="Arial" w:hAnsi="Arial" w:cs="Arial"/>
          <w:sz w:val="24"/>
          <w:szCs w:val="24"/>
        </w:rPr>
        <w:t>dinilai</w:t>
      </w:r>
      <w:proofErr w:type="spellEnd"/>
      <w:r w:rsidR="00D022F8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022F8" w:rsidRPr="00001AF0">
        <w:rPr>
          <w:rFonts w:ascii="Arial" w:hAnsi="Arial" w:cs="Arial"/>
          <w:sz w:val="24"/>
          <w:szCs w:val="24"/>
        </w:rPr>
        <w:t>sesuai</w:t>
      </w:r>
      <w:proofErr w:type="spellEnd"/>
      <w:r w:rsidR="00D022F8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022F8" w:rsidRPr="00001AF0">
        <w:rPr>
          <w:rFonts w:ascii="Arial" w:hAnsi="Arial" w:cs="Arial"/>
          <w:sz w:val="24"/>
          <w:szCs w:val="24"/>
        </w:rPr>
        <w:t>nilai</w:t>
      </w:r>
      <w:proofErr w:type="spellEnd"/>
      <w:r w:rsidR="00D022F8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022F8" w:rsidRPr="00001AF0">
        <w:rPr>
          <w:rFonts w:ascii="Arial" w:hAnsi="Arial" w:cs="Arial"/>
          <w:sz w:val="24"/>
          <w:szCs w:val="24"/>
        </w:rPr>
        <w:t>perolehan</w:t>
      </w:r>
      <w:proofErr w:type="spellEnd"/>
      <w:r w:rsidR="00D022F8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022F8" w:rsidRPr="00001AF0">
        <w:rPr>
          <w:rFonts w:ascii="Arial" w:hAnsi="Arial" w:cs="Arial"/>
          <w:sz w:val="24"/>
          <w:szCs w:val="24"/>
        </w:rPr>
        <w:t>historis</w:t>
      </w:r>
      <w:proofErr w:type="spellEnd"/>
      <w:r w:rsidR="00D022F8" w:rsidRPr="00001AF0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D022F8" w:rsidRPr="00001AF0">
        <w:rPr>
          <w:rFonts w:ascii="Arial" w:hAnsi="Arial" w:cs="Arial"/>
          <w:sz w:val="24"/>
          <w:szCs w:val="24"/>
        </w:rPr>
        <w:t>yaitu</w:t>
      </w:r>
      <w:proofErr w:type="spellEnd"/>
      <w:r w:rsidR="00D022F8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022F8" w:rsidRPr="00001AF0">
        <w:rPr>
          <w:rFonts w:ascii="Arial" w:hAnsi="Arial" w:cs="Arial"/>
          <w:sz w:val="24"/>
          <w:szCs w:val="24"/>
        </w:rPr>
        <w:t>aset</w:t>
      </w:r>
      <w:proofErr w:type="spellEnd"/>
      <w:r w:rsidR="00D022F8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3753D" w:rsidRPr="00001AF0">
        <w:rPr>
          <w:rFonts w:ascii="Arial" w:hAnsi="Arial" w:cs="Arial"/>
          <w:sz w:val="24"/>
          <w:szCs w:val="24"/>
        </w:rPr>
        <w:t>dicatat</w:t>
      </w:r>
      <w:proofErr w:type="spellEnd"/>
      <w:r w:rsidR="0093753D" w:rsidRPr="00001AF0">
        <w:rPr>
          <w:rFonts w:ascii="Arial" w:hAnsi="Arial" w:cs="Arial"/>
          <w:sz w:val="24"/>
          <w:szCs w:val="24"/>
        </w:rPr>
        <w:t>/</w:t>
      </w:r>
      <w:proofErr w:type="spellStart"/>
      <w:r w:rsidR="0093753D" w:rsidRPr="00001AF0">
        <w:rPr>
          <w:rFonts w:ascii="Arial" w:hAnsi="Arial" w:cs="Arial"/>
          <w:sz w:val="24"/>
          <w:szCs w:val="24"/>
        </w:rPr>
        <w:t>diukur</w:t>
      </w:r>
      <w:proofErr w:type="spellEnd"/>
      <w:r w:rsidR="0093753D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3753D" w:rsidRPr="00001AF0">
        <w:rPr>
          <w:rFonts w:ascii="Arial" w:hAnsi="Arial" w:cs="Arial"/>
          <w:sz w:val="24"/>
          <w:szCs w:val="24"/>
        </w:rPr>
        <w:t>sebesar</w:t>
      </w:r>
      <w:proofErr w:type="spellEnd"/>
      <w:r w:rsidR="0093753D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3753D" w:rsidRPr="00001AF0">
        <w:rPr>
          <w:rFonts w:ascii="Arial" w:hAnsi="Arial" w:cs="Arial"/>
          <w:sz w:val="24"/>
          <w:szCs w:val="24"/>
        </w:rPr>
        <w:t>pengeluaran</w:t>
      </w:r>
      <w:proofErr w:type="spellEnd"/>
      <w:r w:rsidR="0093753D" w:rsidRPr="00001AF0">
        <w:rPr>
          <w:rFonts w:ascii="Arial" w:hAnsi="Arial" w:cs="Arial"/>
          <w:sz w:val="24"/>
          <w:szCs w:val="24"/>
        </w:rPr>
        <w:t xml:space="preserve"> kas dan </w:t>
      </w:r>
      <w:proofErr w:type="spellStart"/>
      <w:r w:rsidR="0093753D" w:rsidRPr="00001AF0">
        <w:rPr>
          <w:rFonts w:ascii="Arial" w:hAnsi="Arial" w:cs="Arial"/>
          <w:sz w:val="24"/>
          <w:szCs w:val="24"/>
        </w:rPr>
        <w:t>setara</w:t>
      </w:r>
      <w:proofErr w:type="spellEnd"/>
      <w:r w:rsidR="0093753D" w:rsidRPr="00001AF0">
        <w:rPr>
          <w:rFonts w:ascii="Arial" w:hAnsi="Arial" w:cs="Arial"/>
          <w:sz w:val="24"/>
          <w:szCs w:val="24"/>
        </w:rPr>
        <w:t xml:space="preserve"> kas </w:t>
      </w:r>
      <w:proofErr w:type="spellStart"/>
      <w:r w:rsidR="0093753D" w:rsidRPr="00001AF0">
        <w:rPr>
          <w:rFonts w:ascii="Arial" w:hAnsi="Arial" w:cs="Arial"/>
          <w:sz w:val="24"/>
          <w:szCs w:val="24"/>
        </w:rPr>
        <w:t>atau</w:t>
      </w:r>
      <w:proofErr w:type="spellEnd"/>
      <w:r w:rsidR="0093753D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3753D" w:rsidRPr="00001AF0">
        <w:rPr>
          <w:rFonts w:ascii="Arial" w:hAnsi="Arial" w:cs="Arial"/>
          <w:sz w:val="24"/>
          <w:szCs w:val="24"/>
        </w:rPr>
        <w:t>sebesar</w:t>
      </w:r>
      <w:proofErr w:type="spellEnd"/>
      <w:r w:rsidR="0093753D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3753D" w:rsidRPr="00001AF0">
        <w:rPr>
          <w:rFonts w:ascii="Arial" w:hAnsi="Arial" w:cs="Arial"/>
          <w:sz w:val="24"/>
          <w:szCs w:val="24"/>
        </w:rPr>
        <w:t>nilai</w:t>
      </w:r>
      <w:proofErr w:type="spellEnd"/>
      <w:r w:rsidR="0093753D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3753D" w:rsidRPr="00001AF0">
        <w:rPr>
          <w:rFonts w:ascii="Arial" w:hAnsi="Arial" w:cs="Arial"/>
          <w:sz w:val="24"/>
          <w:szCs w:val="24"/>
        </w:rPr>
        <w:t>wajar</w:t>
      </w:r>
      <w:proofErr w:type="spellEnd"/>
      <w:r w:rsidR="0093753D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3753D" w:rsidRPr="00001AF0">
        <w:rPr>
          <w:rFonts w:ascii="Arial" w:hAnsi="Arial" w:cs="Arial"/>
          <w:sz w:val="24"/>
          <w:szCs w:val="24"/>
        </w:rPr>
        <w:t>dari</w:t>
      </w:r>
      <w:proofErr w:type="spellEnd"/>
      <w:r w:rsidR="0093753D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3753D" w:rsidRPr="00001AF0">
        <w:rPr>
          <w:rFonts w:ascii="Arial" w:hAnsi="Arial" w:cs="Arial"/>
          <w:sz w:val="24"/>
          <w:szCs w:val="24"/>
        </w:rPr>
        <w:t>imbalan</w:t>
      </w:r>
      <w:proofErr w:type="spellEnd"/>
      <w:r w:rsidR="0093753D" w:rsidRPr="00001AF0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="0093753D" w:rsidRPr="00001AF0">
        <w:rPr>
          <w:rFonts w:ascii="Arial" w:hAnsi="Arial" w:cs="Arial"/>
          <w:sz w:val="24"/>
          <w:szCs w:val="24"/>
        </w:rPr>
        <w:t>diberikan</w:t>
      </w:r>
      <w:proofErr w:type="spellEnd"/>
      <w:r w:rsidR="0093753D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3753D" w:rsidRPr="00001AF0">
        <w:rPr>
          <w:rFonts w:ascii="Arial" w:hAnsi="Arial" w:cs="Arial"/>
          <w:sz w:val="24"/>
          <w:szCs w:val="24"/>
        </w:rPr>
        <w:t>untuk</w:t>
      </w:r>
      <w:proofErr w:type="spellEnd"/>
      <w:r w:rsidR="0093753D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3753D" w:rsidRPr="00001AF0">
        <w:rPr>
          <w:rFonts w:ascii="Arial" w:hAnsi="Arial" w:cs="Arial"/>
          <w:sz w:val="24"/>
          <w:szCs w:val="24"/>
        </w:rPr>
        <w:t>memperoleh</w:t>
      </w:r>
      <w:proofErr w:type="spellEnd"/>
      <w:r w:rsidR="0093753D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3753D" w:rsidRPr="00001AF0">
        <w:rPr>
          <w:rFonts w:ascii="Arial" w:hAnsi="Arial" w:cs="Arial"/>
          <w:sz w:val="24"/>
          <w:szCs w:val="24"/>
        </w:rPr>
        <w:t>aset</w:t>
      </w:r>
      <w:proofErr w:type="spellEnd"/>
      <w:r w:rsidR="0093753D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3753D" w:rsidRPr="00001AF0">
        <w:rPr>
          <w:rFonts w:ascii="Arial" w:hAnsi="Arial" w:cs="Arial"/>
          <w:sz w:val="24"/>
          <w:szCs w:val="24"/>
        </w:rPr>
        <w:t>tersebut</w:t>
      </w:r>
      <w:proofErr w:type="spellEnd"/>
      <w:r w:rsidR="00FC31EE" w:rsidRPr="00001AF0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FC31EE" w:rsidRPr="00001AF0">
        <w:rPr>
          <w:rFonts w:ascii="Arial" w:hAnsi="Arial" w:cs="Arial"/>
          <w:sz w:val="24"/>
          <w:szCs w:val="24"/>
        </w:rPr>
        <w:t>kewajiban</w:t>
      </w:r>
      <w:proofErr w:type="spellEnd"/>
      <w:r w:rsidR="00FC31EE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C31EE" w:rsidRPr="00001AF0">
        <w:rPr>
          <w:rFonts w:ascii="Arial" w:hAnsi="Arial" w:cs="Arial"/>
          <w:sz w:val="24"/>
          <w:szCs w:val="24"/>
        </w:rPr>
        <w:t>dicatat</w:t>
      </w:r>
      <w:proofErr w:type="spellEnd"/>
      <w:r w:rsidR="00FC31EE" w:rsidRPr="00001AF0">
        <w:rPr>
          <w:rFonts w:ascii="Arial" w:hAnsi="Arial" w:cs="Arial"/>
          <w:sz w:val="24"/>
          <w:szCs w:val="24"/>
        </w:rPr>
        <w:t>/</w:t>
      </w:r>
      <w:proofErr w:type="spellStart"/>
      <w:r w:rsidR="00FC31EE" w:rsidRPr="00001AF0">
        <w:rPr>
          <w:rFonts w:ascii="Arial" w:hAnsi="Arial" w:cs="Arial"/>
          <w:sz w:val="24"/>
          <w:szCs w:val="24"/>
        </w:rPr>
        <w:t>diukur</w:t>
      </w:r>
      <w:proofErr w:type="spellEnd"/>
      <w:r w:rsidR="00FC31EE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C31EE" w:rsidRPr="00001AF0">
        <w:rPr>
          <w:rFonts w:ascii="Arial" w:hAnsi="Arial" w:cs="Arial"/>
          <w:sz w:val="24"/>
          <w:szCs w:val="24"/>
        </w:rPr>
        <w:t>sebesar</w:t>
      </w:r>
      <w:proofErr w:type="spellEnd"/>
      <w:r w:rsidR="00FC31EE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C31EE" w:rsidRPr="00001AF0">
        <w:rPr>
          <w:rFonts w:ascii="Arial" w:hAnsi="Arial" w:cs="Arial"/>
          <w:sz w:val="24"/>
          <w:szCs w:val="24"/>
        </w:rPr>
        <w:t>nilai</w:t>
      </w:r>
      <w:proofErr w:type="spellEnd"/>
      <w:r w:rsidR="00FC31EE" w:rsidRPr="00001AF0">
        <w:rPr>
          <w:rFonts w:ascii="Arial" w:hAnsi="Arial" w:cs="Arial"/>
          <w:sz w:val="24"/>
          <w:szCs w:val="24"/>
        </w:rPr>
        <w:t xml:space="preserve"> nominal dan </w:t>
      </w:r>
      <w:proofErr w:type="spellStart"/>
      <w:r w:rsidR="00FC31EE" w:rsidRPr="00001AF0">
        <w:rPr>
          <w:rFonts w:ascii="Arial" w:hAnsi="Arial" w:cs="Arial"/>
          <w:sz w:val="24"/>
          <w:szCs w:val="24"/>
        </w:rPr>
        <w:t>ekuitas</w:t>
      </w:r>
      <w:proofErr w:type="spellEnd"/>
      <w:r w:rsidR="00FC31EE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C31EE" w:rsidRPr="00001AF0">
        <w:rPr>
          <w:rFonts w:ascii="Arial" w:hAnsi="Arial" w:cs="Arial"/>
          <w:sz w:val="24"/>
          <w:szCs w:val="24"/>
        </w:rPr>
        <w:t>sebesar</w:t>
      </w:r>
      <w:proofErr w:type="spellEnd"/>
      <w:r w:rsidR="00FC31EE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C31EE" w:rsidRPr="00001AF0">
        <w:rPr>
          <w:rFonts w:ascii="Arial" w:hAnsi="Arial" w:cs="Arial"/>
          <w:sz w:val="24"/>
          <w:szCs w:val="24"/>
        </w:rPr>
        <w:t>selisih</w:t>
      </w:r>
      <w:proofErr w:type="spellEnd"/>
      <w:r w:rsidR="00FC31EE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75D01" w:rsidRPr="00001AF0">
        <w:rPr>
          <w:rFonts w:ascii="Arial" w:hAnsi="Arial" w:cs="Arial"/>
          <w:sz w:val="24"/>
          <w:szCs w:val="24"/>
        </w:rPr>
        <w:t>antara</w:t>
      </w:r>
      <w:proofErr w:type="spellEnd"/>
      <w:r w:rsidR="00D75D01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75D01" w:rsidRPr="00001AF0">
        <w:rPr>
          <w:rFonts w:ascii="Arial" w:hAnsi="Arial" w:cs="Arial"/>
          <w:sz w:val="24"/>
          <w:szCs w:val="24"/>
        </w:rPr>
        <w:t>aset</w:t>
      </w:r>
      <w:proofErr w:type="spellEnd"/>
      <w:r w:rsidR="00D75D01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75D01" w:rsidRPr="00001AF0">
        <w:rPr>
          <w:rFonts w:ascii="Arial" w:hAnsi="Arial" w:cs="Arial"/>
          <w:sz w:val="24"/>
          <w:szCs w:val="24"/>
        </w:rPr>
        <w:t>dengan</w:t>
      </w:r>
      <w:proofErr w:type="spellEnd"/>
      <w:r w:rsidR="00D75D01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75D01" w:rsidRPr="00001AF0">
        <w:rPr>
          <w:rFonts w:ascii="Arial" w:hAnsi="Arial" w:cs="Arial"/>
          <w:sz w:val="24"/>
          <w:szCs w:val="24"/>
        </w:rPr>
        <w:t>kewajiban</w:t>
      </w:r>
      <w:proofErr w:type="spellEnd"/>
      <w:r w:rsidR="00D75D01" w:rsidRPr="00001AF0">
        <w:rPr>
          <w:rFonts w:ascii="Arial" w:hAnsi="Arial" w:cs="Arial"/>
          <w:sz w:val="24"/>
          <w:szCs w:val="24"/>
        </w:rPr>
        <w:t>.</w:t>
      </w:r>
    </w:p>
    <w:p w14:paraId="53BCB837" w14:textId="228DBD58" w:rsidR="00B41434" w:rsidRPr="00B41434" w:rsidRDefault="00B41434" w:rsidP="00B41434">
      <w:pPr>
        <w:spacing w:after="0" w:line="240" w:lineRule="auto"/>
        <w:jc w:val="both"/>
        <w:rPr>
          <w:rFonts w:ascii="Calibri" w:eastAsia="Times New Roman" w:hAnsi="Calibri" w:cs="Calibri"/>
          <w:b/>
          <w:bCs/>
          <w:lang w:val="en-ID" w:eastAsia="en-ID"/>
        </w:rPr>
      </w:pPr>
      <w:r w:rsidRPr="00B41434">
        <w:rPr>
          <w:rFonts w:ascii="Calibri" w:eastAsia="Times New Roman" w:hAnsi="Calibri" w:cs="Calibri"/>
          <w:b/>
          <w:bCs/>
          <w:lang w:val="en-ID" w:eastAsia="en-ID"/>
        </w:rPr>
        <w:t xml:space="preserve">           </w:t>
      </w:r>
    </w:p>
    <w:p w14:paraId="7162D626" w14:textId="77777777" w:rsidR="00256856" w:rsidRPr="00001AF0" w:rsidRDefault="00256856" w:rsidP="00256856">
      <w:pPr>
        <w:spacing w:after="0" w:line="240" w:lineRule="auto"/>
        <w:ind w:left="709" w:firstLine="720"/>
        <w:jc w:val="both"/>
        <w:rPr>
          <w:rFonts w:ascii="Arial" w:hAnsi="Arial" w:cs="Arial"/>
          <w:sz w:val="24"/>
          <w:szCs w:val="24"/>
        </w:rPr>
      </w:pPr>
    </w:p>
    <w:p w14:paraId="6A927DF8" w14:textId="44B69622" w:rsidR="00360282" w:rsidRPr="00256856" w:rsidRDefault="00D75D01" w:rsidP="00256856">
      <w:pPr>
        <w:pStyle w:val="ListParagraph"/>
        <w:numPr>
          <w:ilvl w:val="1"/>
          <w:numId w:val="8"/>
        </w:numPr>
        <w:spacing w:after="0" w:line="240" w:lineRule="auto"/>
        <w:ind w:left="709" w:hanging="709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256856">
        <w:rPr>
          <w:rFonts w:ascii="Arial" w:hAnsi="Arial" w:cs="Arial"/>
          <w:b/>
          <w:bCs/>
          <w:sz w:val="24"/>
          <w:szCs w:val="24"/>
        </w:rPr>
        <w:t>Penerapan</w:t>
      </w:r>
      <w:proofErr w:type="spellEnd"/>
      <w:r w:rsidRPr="0025685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256856">
        <w:rPr>
          <w:rFonts w:ascii="Arial" w:hAnsi="Arial" w:cs="Arial"/>
          <w:b/>
          <w:bCs/>
          <w:sz w:val="24"/>
          <w:szCs w:val="24"/>
        </w:rPr>
        <w:t>kebijakan</w:t>
      </w:r>
      <w:proofErr w:type="spellEnd"/>
      <w:r w:rsidRPr="0025685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256856">
        <w:rPr>
          <w:rFonts w:ascii="Arial" w:hAnsi="Arial" w:cs="Arial"/>
          <w:b/>
          <w:bCs/>
          <w:sz w:val="24"/>
          <w:szCs w:val="24"/>
        </w:rPr>
        <w:t>akuntansi</w:t>
      </w:r>
      <w:proofErr w:type="spellEnd"/>
      <w:r w:rsidRPr="0025685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256856">
        <w:rPr>
          <w:rFonts w:ascii="Arial" w:hAnsi="Arial" w:cs="Arial"/>
          <w:b/>
          <w:bCs/>
          <w:sz w:val="24"/>
          <w:szCs w:val="24"/>
        </w:rPr>
        <w:t>berkaitan</w:t>
      </w:r>
      <w:proofErr w:type="spellEnd"/>
      <w:r w:rsidRPr="0025685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256856">
        <w:rPr>
          <w:rFonts w:ascii="Arial" w:hAnsi="Arial" w:cs="Arial"/>
          <w:b/>
          <w:bCs/>
          <w:sz w:val="24"/>
          <w:szCs w:val="24"/>
        </w:rPr>
        <w:t>dengan</w:t>
      </w:r>
      <w:proofErr w:type="spellEnd"/>
      <w:r w:rsidRPr="0025685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256856">
        <w:rPr>
          <w:rFonts w:ascii="Arial" w:hAnsi="Arial" w:cs="Arial"/>
          <w:b/>
          <w:bCs/>
          <w:sz w:val="24"/>
          <w:szCs w:val="24"/>
        </w:rPr>
        <w:t>ketentuan</w:t>
      </w:r>
      <w:proofErr w:type="spellEnd"/>
      <w:r w:rsidRPr="00256856">
        <w:rPr>
          <w:rFonts w:ascii="Arial" w:hAnsi="Arial" w:cs="Arial"/>
          <w:b/>
          <w:bCs/>
          <w:sz w:val="24"/>
          <w:szCs w:val="24"/>
        </w:rPr>
        <w:t xml:space="preserve"> yang </w:t>
      </w:r>
      <w:proofErr w:type="spellStart"/>
      <w:r w:rsidRPr="00256856">
        <w:rPr>
          <w:rFonts w:ascii="Arial" w:hAnsi="Arial" w:cs="Arial"/>
          <w:b/>
          <w:bCs/>
          <w:sz w:val="24"/>
          <w:szCs w:val="24"/>
        </w:rPr>
        <w:t>ada</w:t>
      </w:r>
      <w:proofErr w:type="spellEnd"/>
      <w:r w:rsidRPr="00256856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256856">
        <w:rPr>
          <w:rFonts w:ascii="Arial" w:hAnsi="Arial" w:cs="Arial"/>
          <w:b/>
          <w:bCs/>
          <w:sz w:val="24"/>
          <w:szCs w:val="24"/>
        </w:rPr>
        <w:t>dalam</w:t>
      </w:r>
      <w:proofErr w:type="spellEnd"/>
      <w:r w:rsidRPr="00256856">
        <w:rPr>
          <w:rFonts w:ascii="Arial" w:hAnsi="Arial" w:cs="Arial"/>
          <w:b/>
          <w:bCs/>
          <w:sz w:val="24"/>
          <w:szCs w:val="24"/>
        </w:rPr>
        <w:t xml:space="preserve"> SAP pada </w:t>
      </w:r>
      <w:proofErr w:type="spellStart"/>
      <w:r w:rsidRPr="00256856">
        <w:rPr>
          <w:rFonts w:ascii="Arial" w:hAnsi="Arial" w:cs="Arial"/>
          <w:b/>
          <w:bCs/>
          <w:sz w:val="24"/>
          <w:szCs w:val="24"/>
        </w:rPr>
        <w:t>Inspektorat</w:t>
      </w:r>
      <w:proofErr w:type="spellEnd"/>
      <w:r w:rsidRPr="00256856">
        <w:rPr>
          <w:rFonts w:ascii="Arial" w:hAnsi="Arial" w:cs="Arial"/>
          <w:b/>
          <w:bCs/>
          <w:sz w:val="24"/>
          <w:szCs w:val="24"/>
        </w:rPr>
        <w:t xml:space="preserve"> Daerah.</w:t>
      </w:r>
    </w:p>
    <w:p w14:paraId="6BF12EEE" w14:textId="77777777" w:rsidR="00256856" w:rsidRPr="00256856" w:rsidRDefault="00256856" w:rsidP="00256856">
      <w:pPr>
        <w:spacing w:after="0" w:line="240" w:lineRule="auto"/>
        <w:ind w:left="709" w:firstLine="720"/>
        <w:jc w:val="both"/>
        <w:rPr>
          <w:rFonts w:ascii="Arial" w:hAnsi="Arial" w:cs="Arial"/>
          <w:sz w:val="16"/>
          <w:szCs w:val="16"/>
        </w:rPr>
      </w:pPr>
    </w:p>
    <w:p w14:paraId="2BAA78E2" w14:textId="4D05661A" w:rsidR="00751DC5" w:rsidRPr="00001AF0" w:rsidRDefault="00751DC5" w:rsidP="00256856">
      <w:pPr>
        <w:spacing w:after="0" w:line="240" w:lineRule="auto"/>
        <w:ind w:left="709" w:firstLine="720"/>
        <w:jc w:val="both"/>
        <w:rPr>
          <w:rFonts w:ascii="Arial" w:hAnsi="Arial" w:cs="Arial"/>
          <w:sz w:val="24"/>
          <w:szCs w:val="24"/>
        </w:rPr>
      </w:pPr>
      <w:proofErr w:type="spellStart"/>
      <w:r w:rsidRPr="00001AF0">
        <w:rPr>
          <w:rFonts w:ascii="Arial" w:hAnsi="Arial" w:cs="Arial"/>
          <w:sz w:val="24"/>
          <w:szCs w:val="24"/>
        </w:rPr>
        <w:t>Secara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1AF0">
        <w:rPr>
          <w:rFonts w:ascii="Arial" w:hAnsi="Arial" w:cs="Arial"/>
          <w:sz w:val="24"/>
          <w:szCs w:val="24"/>
        </w:rPr>
        <w:t>umum</w:t>
      </w:r>
      <w:proofErr w:type="spellEnd"/>
      <w:r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22662" w:rsidRPr="00001AF0">
        <w:rPr>
          <w:rFonts w:ascii="Arial" w:hAnsi="Arial" w:cs="Arial"/>
          <w:sz w:val="24"/>
          <w:szCs w:val="24"/>
        </w:rPr>
        <w:t>kebijakan</w:t>
      </w:r>
      <w:proofErr w:type="spellEnd"/>
      <w:r w:rsidR="00A22662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22662" w:rsidRPr="00001AF0">
        <w:rPr>
          <w:rFonts w:ascii="Arial" w:hAnsi="Arial" w:cs="Arial"/>
          <w:sz w:val="24"/>
          <w:szCs w:val="24"/>
        </w:rPr>
        <w:t>akuntansi</w:t>
      </w:r>
      <w:proofErr w:type="spellEnd"/>
      <w:r w:rsidR="00A22662" w:rsidRPr="00001AF0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="00A22662" w:rsidRPr="00001AF0">
        <w:rPr>
          <w:rFonts w:ascii="Arial" w:hAnsi="Arial" w:cs="Arial"/>
          <w:sz w:val="24"/>
          <w:szCs w:val="24"/>
        </w:rPr>
        <w:t>telah</w:t>
      </w:r>
      <w:proofErr w:type="spellEnd"/>
      <w:r w:rsidR="00A22662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22662" w:rsidRPr="00001AF0">
        <w:rPr>
          <w:rFonts w:ascii="Arial" w:hAnsi="Arial" w:cs="Arial"/>
          <w:sz w:val="24"/>
          <w:szCs w:val="24"/>
        </w:rPr>
        <w:t>disusun</w:t>
      </w:r>
      <w:proofErr w:type="spellEnd"/>
      <w:r w:rsidR="00A22662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22662" w:rsidRPr="00001AF0">
        <w:rPr>
          <w:rFonts w:ascii="Arial" w:hAnsi="Arial" w:cs="Arial"/>
          <w:sz w:val="24"/>
          <w:szCs w:val="24"/>
        </w:rPr>
        <w:t>sesuai</w:t>
      </w:r>
      <w:proofErr w:type="spellEnd"/>
      <w:r w:rsidR="00A22662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22662" w:rsidRPr="00001AF0">
        <w:rPr>
          <w:rFonts w:ascii="Arial" w:hAnsi="Arial" w:cs="Arial"/>
          <w:sz w:val="24"/>
          <w:szCs w:val="24"/>
        </w:rPr>
        <w:t>dengan</w:t>
      </w:r>
      <w:proofErr w:type="spellEnd"/>
      <w:r w:rsidR="00A22662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22662" w:rsidRPr="00001AF0">
        <w:rPr>
          <w:rFonts w:ascii="Arial" w:hAnsi="Arial" w:cs="Arial"/>
          <w:sz w:val="24"/>
          <w:szCs w:val="24"/>
        </w:rPr>
        <w:t>ketentuan</w:t>
      </w:r>
      <w:proofErr w:type="spellEnd"/>
      <w:r w:rsidR="00A22662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22662" w:rsidRPr="00001AF0">
        <w:rPr>
          <w:rFonts w:ascii="Arial" w:hAnsi="Arial" w:cs="Arial"/>
          <w:sz w:val="24"/>
          <w:szCs w:val="24"/>
        </w:rPr>
        <w:t>Standar</w:t>
      </w:r>
      <w:proofErr w:type="spellEnd"/>
      <w:r w:rsidR="00A22662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22662" w:rsidRPr="00001AF0">
        <w:rPr>
          <w:rFonts w:ascii="Arial" w:hAnsi="Arial" w:cs="Arial"/>
          <w:sz w:val="24"/>
          <w:szCs w:val="24"/>
        </w:rPr>
        <w:t>Akuntansi</w:t>
      </w:r>
      <w:proofErr w:type="spellEnd"/>
      <w:r w:rsidR="00A22662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22662" w:rsidRPr="00001AF0">
        <w:rPr>
          <w:rFonts w:ascii="Arial" w:hAnsi="Arial" w:cs="Arial"/>
          <w:sz w:val="24"/>
          <w:szCs w:val="24"/>
        </w:rPr>
        <w:t>Pemerintah</w:t>
      </w:r>
      <w:proofErr w:type="spellEnd"/>
      <w:r w:rsidR="00A22662" w:rsidRPr="00001AF0"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A22662" w:rsidRPr="00001AF0">
        <w:rPr>
          <w:rFonts w:ascii="Arial" w:hAnsi="Arial" w:cs="Arial"/>
          <w:sz w:val="24"/>
          <w:szCs w:val="24"/>
        </w:rPr>
        <w:t>Kebijakan</w:t>
      </w:r>
      <w:proofErr w:type="spellEnd"/>
      <w:r w:rsidR="00A22662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22662" w:rsidRPr="00001AF0">
        <w:rPr>
          <w:rFonts w:ascii="Arial" w:hAnsi="Arial" w:cs="Arial"/>
          <w:sz w:val="24"/>
          <w:szCs w:val="24"/>
        </w:rPr>
        <w:t>akuntansi</w:t>
      </w:r>
      <w:proofErr w:type="spellEnd"/>
      <w:r w:rsidR="00A22662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22662" w:rsidRPr="00001AF0">
        <w:rPr>
          <w:rFonts w:ascii="Arial" w:hAnsi="Arial" w:cs="Arial"/>
          <w:sz w:val="24"/>
          <w:szCs w:val="24"/>
        </w:rPr>
        <w:t>disusun</w:t>
      </w:r>
      <w:proofErr w:type="spellEnd"/>
      <w:r w:rsidR="00A22662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22662" w:rsidRPr="00001AF0">
        <w:rPr>
          <w:rFonts w:ascii="Arial" w:hAnsi="Arial" w:cs="Arial"/>
          <w:sz w:val="24"/>
          <w:szCs w:val="24"/>
        </w:rPr>
        <w:t>sebagai</w:t>
      </w:r>
      <w:proofErr w:type="spellEnd"/>
      <w:r w:rsidR="00A22662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22662" w:rsidRPr="00001AF0">
        <w:rPr>
          <w:rFonts w:ascii="Arial" w:hAnsi="Arial" w:cs="Arial"/>
          <w:sz w:val="24"/>
          <w:szCs w:val="24"/>
        </w:rPr>
        <w:t>tindak</w:t>
      </w:r>
      <w:proofErr w:type="spellEnd"/>
      <w:r w:rsidR="00A22662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22662" w:rsidRPr="00001AF0">
        <w:rPr>
          <w:rFonts w:ascii="Arial" w:hAnsi="Arial" w:cs="Arial"/>
          <w:sz w:val="24"/>
          <w:szCs w:val="24"/>
        </w:rPr>
        <w:t>lanjut</w:t>
      </w:r>
      <w:proofErr w:type="spellEnd"/>
      <w:r w:rsidR="00A22662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45FB5" w:rsidRPr="00001AF0">
        <w:rPr>
          <w:rFonts w:ascii="Arial" w:hAnsi="Arial" w:cs="Arial"/>
          <w:sz w:val="24"/>
          <w:szCs w:val="24"/>
        </w:rPr>
        <w:t>dari</w:t>
      </w:r>
      <w:proofErr w:type="spellEnd"/>
      <w:r w:rsidR="00045FB5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45FB5" w:rsidRPr="00001AF0">
        <w:rPr>
          <w:rFonts w:ascii="Arial" w:hAnsi="Arial" w:cs="Arial"/>
          <w:sz w:val="24"/>
          <w:szCs w:val="24"/>
        </w:rPr>
        <w:t>ketentuan</w:t>
      </w:r>
      <w:proofErr w:type="spellEnd"/>
      <w:r w:rsidR="00045FB5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45FB5" w:rsidRPr="00001AF0">
        <w:rPr>
          <w:rFonts w:ascii="Arial" w:hAnsi="Arial" w:cs="Arial"/>
          <w:sz w:val="24"/>
          <w:szCs w:val="24"/>
        </w:rPr>
        <w:t>pasal</w:t>
      </w:r>
      <w:proofErr w:type="spellEnd"/>
      <w:r w:rsidR="00045FB5" w:rsidRPr="00001AF0">
        <w:rPr>
          <w:rFonts w:ascii="Arial" w:hAnsi="Arial" w:cs="Arial"/>
          <w:sz w:val="24"/>
          <w:szCs w:val="24"/>
        </w:rPr>
        <w:t xml:space="preserve"> 97 </w:t>
      </w:r>
      <w:proofErr w:type="spellStart"/>
      <w:r w:rsidR="00045FB5" w:rsidRPr="00001AF0">
        <w:rPr>
          <w:rFonts w:ascii="Arial" w:hAnsi="Arial" w:cs="Arial"/>
          <w:sz w:val="24"/>
          <w:szCs w:val="24"/>
        </w:rPr>
        <w:t>Peraturan</w:t>
      </w:r>
      <w:proofErr w:type="spellEnd"/>
      <w:r w:rsidR="00045FB5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45FB5" w:rsidRPr="00001AF0">
        <w:rPr>
          <w:rFonts w:ascii="Arial" w:hAnsi="Arial" w:cs="Arial"/>
          <w:sz w:val="24"/>
          <w:szCs w:val="24"/>
        </w:rPr>
        <w:t>Pemerintah</w:t>
      </w:r>
      <w:proofErr w:type="spellEnd"/>
      <w:r w:rsidR="00045FB5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45FB5" w:rsidRPr="00001AF0">
        <w:rPr>
          <w:rFonts w:ascii="Arial" w:hAnsi="Arial" w:cs="Arial"/>
          <w:sz w:val="24"/>
          <w:szCs w:val="24"/>
        </w:rPr>
        <w:t>Nomor</w:t>
      </w:r>
      <w:proofErr w:type="spellEnd"/>
      <w:r w:rsidR="00045FB5" w:rsidRPr="00001AF0">
        <w:rPr>
          <w:rFonts w:ascii="Arial" w:hAnsi="Arial" w:cs="Arial"/>
          <w:sz w:val="24"/>
          <w:szCs w:val="24"/>
        </w:rPr>
        <w:t xml:space="preserve"> 58 </w:t>
      </w:r>
      <w:proofErr w:type="spellStart"/>
      <w:r w:rsidR="00045FB5" w:rsidRPr="00001AF0">
        <w:rPr>
          <w:rFonts w:ascii="Arial" w:hAnsi="Arial" w:cs="Arial"/>
          <w:sz w:val="24"/>
          <w:szCs w:val="24"/>
        </w:rPr>
        <w:t>Tahun</w:t>
      </w:r>
      <w:proofErr w:type="spellEnd"/>
      <w:r w:rsidR="00045FB5" w:rsidRPr="00001AF0">
        <w:rPr>
          <w:rFonts w:ascii="Arial" w:hAnsi="Arial" w:cs="Arial"/>
          <w:sz w:val="24"/>
          <w:szCs w:val="24"/>
        </w:rPr>
        <w:t xml:space="preserve"> 2005 </w:t>
      </w:r>
      <w:proofErr w:type="spellStart"/>
      <w:r w:rsidR="00045FB5" w:rsidRPr="00001AF0">
        <w:rPr>
          <w:rFonts w:ascii="Arial" w:hAnsi="Arial" w:cs="Arial"/>
          <w:sz w:val="24"/>
          <w:szCs w:val="24"/>
        </w:rPr>
        <w:t>tentang</w:t>
      </w:r>
      <w:proofErr w:type="spellEnd"/>
      <w:r w:rsidR="00045FB5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45FB5" w:rsidRPr="00001AF0">
        <w:rPr>
          <w:rFonts w:ascii="Arial" w:hAnsi="Arial" w:cs="Arial"/>
          <w:sz w:val="24"/>
          <w:szCs w:val="24"/>
        </w:rPr>
        <w:t>P</w:t>
      </w:r>
      <w:r w:rsidR="00E77474">
        <w:rPr>
          <w:rFonts w:ascii="Arial" w:hAnsi="Arial" w:cs="Arial"/>
          <w:sz w:val="24"/>
          <w:szCs w:val="24"/>
        </w:rPr>
        <w:t>e</w:t>
      </w:r>
      <w:r w:rsidR="00045FB5" w:rsidRPr="00001AF0">
        <w:rPr>
          <w:rFonts w:ascii="Arial" w:hAnsi="Arial" w:cs="Arial"/>
          <w:sz w:val="24"/>
          <w:szCs w:val="24"/>
        </w:rPr>
        <w:t>ngelolaan</w:t>
      </w:r>
      <w:proofErr w:type="spellEnd"/>
      <w:r w:rsidR="00045FB5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45FB5" w:rsidRPr="00001AF0">
        <w:rPr>
          <w:rFonts w:ascii="Arial" w:hAnsi="Arial" w:cs="Arial"/>
          <w:sz w:val="24"/>
          <w:szCs w:val="24"/>
        </w:rPr>
        <w:t>K</w:t>
      </w:r>
      <w:r w:rsidR="00E77474">
        <w:rPr>
          <w:rFonts w:ascii="Arial" w:hAnsi="Arial" w:cs="Arial"/>
          <w:sz w:val="24"/>
          <w:szCs w:val="24"/>
        </w:rPr>
        <w:t>e</w:t>
      </w:r>
      <w:r w:rsidR="00045FB5" w:rsidRPr="00001AF0">
        <w:rPr>
          <w:rFonts w:ascii="Arial" w:hAnsi="Arial" w:cs="Arial"/>
          <w:sz w:val="24"/>
          <w:szCs w:val="24"/>
        </w:rPr>
        <w:t>uangan</w:t>
      </w:r>
      <w:proofErr w:type="spellEnd"/>
      <w:r w:rsidR="00045FB5" w:rsidRPr="00001AF0">
        <w:rPr>
          <w:rFonts w:ascii="Arial" w:hAnsi="Arial" w:cs="Arial"/>
          <w:sz w:val="24"/>
          <w:szCs w:val="24"/>
        </w:rPr>
        <w:t xml:space="preserve"> Daerah dan </w:t>
      </w:r>
      <w:proofErr w:type="spellStart"/>
      <w:r w:rsidR="00045FB5" w:rsidRPr="00001AF0">
        <w:rPr>
          <w:rFonts w:ascii="Arial" w:hAnsi="Arial" w:cs="Arial"/>
          <w:sz w:val="24"/>
          <w:szCs w:val="24"/>
        </w:rPr>
        <w:t>Pasal</w:t>
      </w:r>
      <w:proofErr w:type="spellEnd"/>
      <w:r w:rsidR="00045FB5" w:rsidRPr="00001AF0">
        <w:rPr>
          <w:rFonts w:ascii="Arial" w:hAnsi="Arial" w:cs="Arial"/>
          <w:sz w:val="24"/>
          <w:szCs w:val="24"/>
        </w:rPr>
        <w:t xml:space="preserve"> 239 </w:t>
      </w:r>
      <w:proofErr w:type="spellStart"/>
      <w:r w:rsidR="00045FB5" w:rsidRPr="00001AF0">
        <w:rPr>
          <w:rFonts w:ascii="Arial" w:hAnsi="Arial" w:cs="Arial"/>
          <w:sz w:val="24"/>
          <w:szCs w:val="24"/>
        </w:rPr>
        <w:t>Peraturan</w:t>
      </w:r>
      <w:proofErr w:type="spellEnd"/>
      <w:r w:rsidR="00045FB5" w:rsidRPr="00001AF0">
        <w:rPr>
          <w:rFonts w:ascii="Arial" w:hAnsi="Arial" w:cs="Arial"/>
          <w:sz w:val="24"/>
          <w:szCs w:val="24"/>
        </w:rPr>
        <w:t xml:space="preserve"> Menteri </w:t>
      </w:r>
      <w:proofErr w:type="spellStart"/>
      <w:r w:rsidR="00045FB5" w:rsidRPr="00001AF0">
        <w:rPr>
          <w:rFonts w:ascii="Arial" w:hAnsi="Arial" w:cs="Arial"/>
          <w:sz w:val="24"/>
          <w:szCs w:val="24"/>
        </w:rPr>
        <w:t>Dalam</w:t>
      </w:r>
      <w:proofErr w:type="spellEnd"/>
      <w:r w:rsidR="00045FB5" w:rsidRPr="00001AF0">
        <w:rPr>
          <w:rFonts w:ascii="Arial" w:hAnsi="Arial" w:cs="Arial"/>
          <w:sz w:val="24"/>
          <w:szCs w:val="24"/>
        </w:rPr>
        <w:t xml:space="preserve"> Negeri </w:t>
      </w:r>
      <w:proofErr w:type="spellStart"/>
      <w:r w:rsidR="00045FB5" w:rsidRPr="00001AF0">
        <w:rPr>
          <w:rFonts w:ascii="Arial" w:hAnsi="Arial" w:cs="Arial"/>
          <w:sz w:val="24"/>
          <w:szCs w:val="24"/>
        </w:rPr>
        <w:t>Nomor</w:t>
      </w:r>
      <w:proofErr w:type="spellEnd"/>
      <w:r w:rsidR="00045FB5" w:rsidRPr="00001AF0">
        <w:rPr>
          <w:rFonts w:ascii="Arial" w:hAnsi="Arial" w:cs="Arial"/>
          <w:sz w:val="24"/>
          <w:szCs w:val="24"/>
        </w:rPr>
        <w:t xml:space="preserve"> 13 </w:t>
      </w:r>
      <w:proofErr w:type="spellStart"/>
      <w:r w:rsidR="008055C8" w:rsidRPr="00001AF0">
        <w:rPr>
          <w:rFonts w:ascii="Arial" w:hAnsi="Arial" w:cs="Arial"/>
          <w:sz w:val="24"/>
          <w:szCs w:val="24"/>
        </w:rPr>
        <w:t>Tahun</w:t>
      </w:r>
      <w:proofErr w:type="spellEnd"/>
      <w:r w:rsidR="008055C8" w:rsidRPr="00001AF0">
        <w:rPr>
          <w:rFonts w:ascii="Arial" w:hAnsi="Arial" w:cs="Arial"/>
          <w:sz w:val="24"/>
          <w:szCs w:val="24"/>
        </w:rPr>
        <w:t xml:space="preserve"> 2006 </w:t>
      </w:r>
      <w:proofErr w:type="spellStart"/>
      <w:r w:rsidR="008055C8" w:rsidRPr="00001AF0">
        <w:rPr>
          <w:rFonts w:ascii="Arial" w:hAnsi="Arial" w:cs="Arial"/>
          <w:sz w:val="24"/>
          <w:szCs w:val="24"/>
        </w:rPr>
        <w:t>tentang</w:t>
      </w:r>
      <w:proofErr w:type="spellEnd"/>
      <w:r w:rsidR="008055C8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55C8" w:rsidRPr="00001AF0">
        <w:rPr>
          <w:rFonts w:ascii="Arial" w:hAnsi="Arial" w:cs="Arial"/>
          <w:sz w:val="24"/>
          <w:szCs w:val="24"/>
        </w:rPr>
        <w:t>Pedoman</w:t>
      </w:r>
      <w:proofErr w:type="spellEnd"/>
      <w:r w:rsidR="008055C8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55C8" w:rsidRPr="00001AF0">
        <w:rPr>
          <w:rFonts w:ascii="Arial" w:hAnsi="Arial" w:cs="Arial"/>
          <w:sz w:val="24"/>
          <w:szCs w:val="24"/>
        </w:rPr>
        <w:t>Pengelolaan</w:t>
      </w:r>
      <w:proofErr w:type="spellEnd"/>
      <w:r w:rsidR="008055C8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55C8" w:rsidRPr="00001AF0">
        <w:rPr>
          <w:rFonts w:ascii="Arial" w:hAnsi="Arial" w:cs="Arial"/>
          <w:sz w:val="24"/>
          <w:szCs w:val="24"/>
        </w:rPr>
        <w:t>Keuangan</w:t>
      </w:r>
      <w:proofErr w:type="spellEnd"/>
      <w:r w:rsidR="008055C8" w:rsidRPr="00001AF0">
        <w:rPr>
          <w:rFonts w:ascii="Arial" w:hAnsi="Arial" w:cs="Arial"/>
          <w:sz w:val="24"/>
          <w:szCs w:val="24"/>
        </w:rPr>
        <w:t xml:space="preserve"> Daerah</w:t>
      </w:r>
      <w:r w:rsidR="00E77474"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380EB3" w:rsidRPr="00001AF0">
        <w:rPr>
          <w:rFonts w:ascii="Arial" w:hAnsi="Arial" w:cs="Arial"/>
          <w:sz w:val="24"/>
          <w:szCs w:val="24"/>
        </w:rPr>
        <w:t>Dalam</w:t>
      </w:r>
      <w:proofErr w:type="spellEnd"/>
      <w:r w:rsidR="00380EB3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55C8" w:rsidRPr="00001AF0">
        <w:rPr>
          <w:rFonts w:ascii="Arial" w:hAnsi="Arial" w:cs="Arial"/>
          <w:sz w:val="24"/>
          <w:szCs w:val="24"/>
        </w:rPr>
        <w:t>rangka</w:t>
      </w:r>
      <w:proofErr w:type="spellEnd"/>
      <w:r w:rsidR="008055C8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55C8" w:rsidRPr="00001AF0">
        <w:rPr>
          <w:rFonts w:ascii="Arial" w:hAnsi="Arial" w:cs="Arial"/>
          <w:sz w:val="24"/>
          <w:szCs w:val="24"/>
        </w:rPr>
        <w:t>singkronisasi</w:t>
      </w:r>
      <w:proofErr w:type="spellEnd"/>
      <w:r w:rsidR="008055C8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55C8" w:rsidRPr="00001AF0">
        <w:rPr>
          <w:rFonts w:ascii="Arial" w:hAnsi="Arial" w:cs="Arial"/>
          <w:sz w:val="24"/>
          <w:szCs w:val="24"/>
        </w:rPr>
        <w:t>berbagai</w:t>
      </w:r>
      <w:proofErr w:type="spellEnd"/>
      <w:r w:rsidR="008055C8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55C8" w:rsidRPr="00001AF0">
        <w:rPr>
          <w:rFonts w:ascii="Arial" w:hAnsi="Arial" w:cs="Arial"/>
          <w:sz w:val="24"/>
          <w:szCs w:val="24"/>
        </w:rPr>
        <w:t>ketentuan</w:t>
      </w:r>
      <w:proofErr w:type="spellEnd"/>
      <w:r w:rsidR="008055C8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55C8" w:rsidRPr="00001AF0">
        <w:rPr>
          <w:rFonts w:ascii="Arial" w:hAnsi="Arial" w:cs="Arial"/>
          <w:sz w:val="24"/>
          <w:szCs w:val="24"/>
        </w:rPr>
        <w:t>perundang-undangan</w:t>
      </w:r>
      <w:proofErr w:type="spellEnd"/>
      <w:r w:rsidR="008055C8" w:rsidRPr="00001AF0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="008055C8" w:rsidRPr="00001AF0">
        <w:rPr>
          <w:rFonts w:ascii="Arial" w:hAnsi="Arial" w:cs="Arial"/>
          <w:sz w:val="24"/>
          <w:szCs w:val="24"/>
        </w:rPr>
        <w:t>berkaitan</w:t>
      </w:r>
      <w:proofErr w:type="spellEnd"/>
      <w:r w:rsidR="008055C8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55C8" w:rsidRPr="00001AF0">
        <w:rPr>
          <w:rFonts w:ascii="Arial" w:hAnsi="Arial" w:cs="Arial"/>
          <w:sz w:val="24"/>
          <w:szCs w:val="24"/>
        </w:rPr>
        <w:t>dengan</w:t>
      </w:r>
      <w:proofErr w:type="spellEnd"/>
      <w:r w:rsidR="008055C8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55C8" w:rsidRPr="00001AF0">
        <w:rPr>
          <w:rFonts w:ascii="Arial" w:hAnsi="Arial" w:cs="Arial"/>
          <w:sz w:val="24"/>
          <w:szCs w:val="24"/>
        </w:rPr>
        <w:t>pengelolaan</w:t>
      </w:r>
      <w:proofErr w:type="spellEnd"/>
      <w:r w:rsidR="008055C8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55C8" w:rsidRPr="00001AF0">
        <w:rPr>
          <w:rFonts w:ascii="Arial" w:hAnsi="Arial" w:cs="Arial"/>
          <w:sz w:val="24"/>
          <w:szCs w:val="24"/>
        </w:rPr>
        <w:t>keuangan</w:t>
      </w:r>
      <w:proofErr w:type="spellEnd"/>
      <w:r w:rsidR="008055C8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55C8" w:rsidRPr="00001AF0">
        <w:rPr>
          <w:rFonts w:ascii="Arial" w:hAnsi="Arial" w:cs="Arial"/>
          <w:sz w:val="24"/>
          <w:szCs w:val="24"/>
        </w:rPr>
        <w:t>daerah</w:t>
      </w:r>
      <w:proofErr w:type="spellEnd"/>
      <w:r w:rsidR="008055C8" w:rsidRPr="00001AF0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8055C8" w:rsidRPr="00001AF0">
        <w:rPr>
          <w:rFonts w:ascii="Arial" w:hAnsi="Arial" w:cs="Arial"/>
          <w:sz w:val="24"/>
          <w:szCs w:val="24"/>
        </w:rPr>
        <w:t>sehingga</w:t>
      </w:r>
      <w:proofErr w:type="spellEnd"/>
      <w:r w:rsidR="008055C8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715AA">
        <w:rPr>
          <w:rFonts w:ascii="Arial" w:hAnsi="Arial" w:cs="Arial"/>
          <w:sz w:val="24"/>
          <w:szCs w:val="24"/>
        </w:rPr>
        <w:t>menjadi</w:t>
      </w:r>
      <w:proofErr w:type="spellEnd"/>
      <w:r w:rsidR="008055C8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55C8" w:rsidRPr="00001AF0">
        <w:rPr>
          <w:rFonts w:ascii="Arial" w:hAnsi="Arial" w:cs="Arial"/>
          <w:sz w:val="24"/>
          <w:szCs w:val="24"/>
        </w:rPr>
        <w:t>satu</w:t>
      </w:r>
      <w:proofErr w:type="spellEnd"/>
      <w:r w:rsidR="008055C8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55C8" w:rsidRPr="00001AF0">
        <w:rPr>
          <w:rFonts w:ascii="Arial" w:hAnsi="Arial" w:cs="Arial"/>
          <w:sz w:val="24"/>
          <w:szCs w:val="24"/>
        </w:rPr>
        <w:t>kesatuan</w:t>
      </w:r>
      <w:proofErr w:type="spellEnd"/>
      <w:r w:rsidR="008055C8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53650" w:rsidRPr="00001AF0">
        <w:rPr>
          <w:rFonts w:ascii="Arial" w:hAnsi="Arial" w:cs="Arial"/>
          <w:sz w:val="24"/>
          <w:szCs w:val="24"/>
        </w:rPr>
        <w:t>pengaturan</w:t>
      </w:r>
      <w:proofErr w:type="spellEnd"/>
      <w:r w:rsidR="00C53650" w:rsidRPr="00001AF0">
        <w:rPr>
          <w:rFonts w:ascii="Arial" w:hAnsi="Arial" w:cs="Arial"/>
          <w:sz w:val="24"/>
          <w:szCs w:val="24"/>
        </w:rPr>
        <w:t xml:space="preserve"> (</w:t>
      </w:r>
      <w:r w:rsidR="00C53650" w:rsidRPr="00380EB3">
        <w:rPr>
          <w:rFonts w:ascii="Arial" w:hAnsi="Arial" w:cs="Arial"/>
          <w:i/>
          <w:iCs/>
          <w:sz w:val="24"/>
          <w:szCs w:val="24"/>
        </w:rPr>
        <w:t>omnibus regulation</w:t>
      </w:r>
      <w:r w:rsidR="00C53650" w:rsidRPr="00001AF0">
        <w:rPr>
          <w:rFonts w:ascii="Arial" w:hAnsi="Arial" w:cs="Arial"/>
          <w:sz w:val="24"/>
          <w:szCs w:val="24"/>
        </w:rPr>
        <w:t xml:space="preserve">) dan </w:t>
      </w:r>
      <w:proofErr w:type="spellStart"/>
      <w:r w:rsidR="00C53650" w:rsidRPr="00001AF0">
        <w:rPr>
          <w:rFonts w:ascii="Arial" w:hAnsi="Arial" w:cs="Arial"/>
          <w:sz w:val="24"/>
          <w:szCs w:val="24"/>
        </w:rPr>
        <w:t>digunakan</w:t>
      </w:r>
      <w:proofErr w:type="spellEnd"/>
      <w:r w:rsidR="00C53650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53650" w:rsidRPr="00001AF0">
        <w:rPr>
          <w:rFonts w:ascii="Arial" w:hAnsi="Arial" w:cs="Arial"/>
          <w:sz w:val="24"/>
          <w:szCs w:val="24"/>
        </w:rPr>
        <w:t>sebagai</w:t>
      </w:r>
      <w:proofErr w:type="spellEnd"/>
      <w:r w:rsidR="00C53650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53650" w:rsidRPr="00001AF0">
        <w:rPr>
          <w:rFonts w:ascii="Arial" w:hAnsi="Arial" w:cs="Arial"/>
          <w:sz w:val="24"/>
          <w:szCs w:val="24"/>
        </w:rPr>
        <w:t>pedoman</w:t>
      </w:r>
      <w:proofErr w:type="spellEnd"/>
      <w:r w:rsidR="00C53650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44A86" w:rsidRPr="00001AF0">
        <w:rPr>
          <w:rFonts w:ascii="Arial" w:hAnsi="Arial" w:cs="Arial"/>
          <w:sz w:val="24"/>
          <w:szCs w:val="24"/>
        </w:rPr>
        <w:t>P</w:t>
      </w:r>
      <w:r w:rsidR="00C53650" w:rsidRPr="00001AF0">
        <w:rPr>
          <w:rFonts w:ascii="Arial" w:hAnsi="Arial" w:cs="Arial"/>
          <w:sz w:val="24"/>
          <w:szCs w:val="24"/>
        </w:rPr>
        <w:t>engelolaan</w:t>
      </w:r>
      <w:proofErr w:type="spellEnd"/>
      <w:r w:rsidR="00C53650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44A86" w:rsidRPr="00001AF0">
        <w:rPr>
          <w:rFonts w:ascii="Arial" w:hAnsi="Arial" w:cs="Arial"/>
          <w:sz w:val="24"/>
          <w:szCs w:val="24"/>
        </w:rPr>
        <w:t>Keuangan</w:t>
      </w:r>
      <w:proofErr w:type="spellEnd"/>
      <w:r w:rsidR="00A44A86" w:rsidRPr="00001AF0">
        <w:rPr>
          <w:rFonts w:ascii="Arial" w:hAnsi="Arial" w:cs="Arial"/>
          <w:sz w:val="24"/>
          <w:szCs w:val="24"/>
        </w:rPr>
        <w:t xml:space="preserve"> Daerah yang </w:t>
      </w:r>
      <w:proofErr w:type="spellStart"/>
      <w:r w:rsidR="00A44A86" w:rsidRPr="00001AF0">
        <w:rPr>
          <w:rFonts w:ascii="Arial" w:hAnsi="Arial" w:cs="Arial"/>
          <w:sz w:val="24"/>
          <w:szCs w:val="24"/>
        </w:rPr>
        <w:t>meliputi</w:t>
      </w:r>
      <w:proofErr w:type="spellEnd"/>
      <w:r w:rsidR="00A44A86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44A86" w:rsidRPr="00001AF0">
        <w:rPr>
          <w:rFonts w:ascii="Arial" w:hAnsi="Arial" w:cs="Arial"/>
          <w:sz w:val="24"/>
          <w:szCs w:val="24"/>
        </w:rPr>
        <w:t>perencanaan</w:t>
      </w:r>
      <w:proofErr w:type="spellEnd"/>
      <w:r w:rsidR="00A44A86" w:rsidRPr="00001AF0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A44A86" w:rsidRPr="00001AF0">
        <w:rPr>
          <w:rFonts w:ascii="Arial" w:hAnsi="Arial" w:cs="Arial"/>
          <w:sz w:val="24"/>
          <w:szCs w:val="24"/>
        </w:rPr>
        <w:t>pelaksanaan</w:t>
      </w:r>
      <w:proofErr w:type="spellEnd"/>
      <w:r w:rsidR="00A44A86" w:rsidRPr="00001AF0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A44A86" w:rsidRPr="00001AF0">
        <w:rPr>
          <w:rFonts w:ascii="Arial" w:hAnsi="Arial" w:cs="Arial"/>
          <w:sz w:val="24"/>
          <w:szCs w:val="24"/>
        </w:rPr>
        <w:t>penatausahaan</w:t>
      </w:r>
      <w:proofErr w:type="spellEnd"/>
      <w:r w:rsidR="00A44A86" w:rsidRPr="00001AF0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A44A86" w:rsidRPr="00001AF0">
        <w:rPr>
          <w:rFonts w:ascii="Arial" w:hAnsi="Arial" w:cs="Arial"/>
          <w:sz w:val="24"/>
          <w:szCs w:val="24"/>
        </w:rPr>
        <w:t>pelaporan</w:t>
      </w:r>
      <w:proofErr w:type="spellEnd"/>
      <w:r w:rsidR="00A44A86" w:rsidRPr="00001AF0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A44A86" w:rsidRPr="00001AF0">
        <w:rPr>
          <w:rFonts w:ascii="Arial" w:hAnsi="Arial" w:cs="Arial"/>
          <w:sz w:val="24"/>
          <w:szCs w:val="24"/>
        </w:rPr>
        <w:t>pe</w:t>
      </w:r>
      <w:r w:rsidR="00380EB3">
        <w:rPr>
          <w:rFonts w:ascii="Arial" w:hAnsi="Arial" w:cs="Arial"/>
          <w:sz w:val="24"/>
          <w:szCs w:val="24"/>
        </w:rPr>
        <w:t>r</w:t>
      </w:r>
      <w:r w:rsidR="00A44A86" w:rsidRPr="00001AF0">
        <w:rPr>
          <w:rFonts w:ascii="Arial" w:hAnsi="Arial" w:cs="Arial"/>
          <w:sz w:val="24"/>
          <w:szCs w:val="24"/>
        </w:rPr>
        <w:t>t</w:t>
      </w:r>
      <w:r w:rsidR="00380EB3">
        <w:rPr>
          <w:rFonts w:ascii="Arial" w:hAnsi="Arial" w:cs="Arial"/>
          <w:sz w:val="24"/>
          <w:szCs w:val="24"/>
        </w:rPr>
        <w:t>a</w:t>
      </w:r>
      <w:r w:rsidR="00A44A86" w:rsidRPr="00001AF0">
        <w:rPr>
          <w:rFonts w:ascii="Arial" w:hAnsi="Arial" w:cs="Arial"/>
          <w:sz w:val="24"/>
          <w:szCs w:val="24"/>
        </w:rPr>
        <w:t>nggungjawaban</w:t>
      </w:r>
      <w:proofErr w:type="spellEnd"/>
      <w:r w:rsidR="00A44A86" w:rsidRPr="00001AF0">
        <w:rPr>
          <w:rFonts w:ascii="Arial" w:hAnsi="Arial" w:cs="Arial"/>
          <w:sz w:val="24"/>
          <w:szCs w:val="24"/>
        </w:rPr>
        <w:t xml:space="preserve"> </w:t>
      </w:r>
      <w:r w:rsidR="00A717BA" w:rsidRPr="00001AF0">
        <w:rPr>
          <w:rFonts w:ascii="Arial" w:hAnsi="Arial" w:cs="Arial"/>
          <w:sz w:val="24"/>
          <w:szCs w:val="24"/>
        </w:rPr>
        <w:t xml:space="preserve">dan </w:t>
      </w:r>
      <w:proofErr w:type="spellStart"/>
      <w:r w:rsidR="00A717BA" w:rsidRPr="00001AF0">
        <w:rPr>
          <w:rFonts w:ascii="Arial" w:hAnsi="Arial" w:cs="Arial"/>
          <w:sz w:val="24"/>
          <w:szCs w:val="24"/>
        </w:rPr>
        <w:t>pengawasan</w:t>
      </w:r>
      <w:proofErr w:type="spellEnd"/>
      <w:r w:rsidR="00A717BA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717BA" w:rsidRPr="00001AF0">
        <w:rPr>
          <w:rFonts w:ascii="Arial" w:hAnsi="Arial" w:cs="Arial"/>
          <w:sz w:val="24"/>
          <w:szCs w:val="24"/>
        </w:rPr>
        <w:t>keuangan</w:t>
      </w:r>
      <w:proofErr w:type="spellEnd"/>
      <w:r w:rsidR="00A717BA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717BA" w:rsidRPr="00001AF0">
        <w:rPr>
          <w:rFonts w:ascii="Arial" w:hAnsi="Arial" w:cs="Arial"/>
          <w:sz w:val="24"/>
          <w:szCs w:val="24"/>
        </w:rPr>
        <w:t>daerah</w:t>
      </w:r>
      <w:proofErr w:type="spellEnd"/>
      <w:r w:rsidR="00A717BA" w:rsidRPr="00001AF0"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A717BA" w:rsidRPr="00001AF0">
        <w:rPr>
          <w:rFonts w:ascii="Arial" w:hAnsi="Arial" w:cs="Arial"/>
          <w:sz w:val="24"/>
          <w:szCs w:val="24"/>
        </w:rPr>
        <w:t>Kebijakan</w:t>
      </w:r>
      <w:proofErr w:type="spellEnd"/>
      <w:r w:rsidR="00A717BA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717BA" w:rsidRPr="00001AF0">
        <w:rPr>
          <w:rFonts w:ascii="Arial" w:hAnsi="Arial" w:cs="Arial"/>
          <w:sz w:val="24"/>
          <w:szCs w:val="24"/>
        </w:rPr>
        <w:t>akutansi</w:t>
      </w:r>
      <w:proofErr w:type="spellEnd"/>
      <w:r w:rsidR="00A717BA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717BA" w:rsidRPr="00001AF0">
        <w:rPr>
          <w:rFonts w:ascii="Arial" w:hAnsi="Arial" w:cs="Arial"/>
          <w:sz w:val="24"/>
          <w:szCs w:val="24"/>
        </w:rPr>
        <w:t>ini</w:t>
      </w:r>
      <w:proofErr w:type="spellEnd"/>
      <w:r w:rsidR="00A717BA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717BA" w:rsidRPr="00001AF0">
        <w:rPr>
          <w:rFonts w:ascii="Arial" w:hAnsi="Arial" w:cs="Arial"/>
          <w:sz w:val="24"/>
          <w:szCs w:val="24"/>
        </w:rPr>
        <w:t>dimaksudkan</w:t>
      </w:r>
      <w:proofErr w:type="spellEnd"/>
      <w:r w:rsidR="00A717BA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717BA" w:rsidRPr="00001AF0">
        <w:rPr>
          <w:rFonts w:ascii="Arial" w:hAnsi="Arial" w:cs="Arial"/>
          <w:sz w:val="24"/>
          <w:szCs w:val="24"/>
        </w:rPr>
        <w:t>sebaga</w:t>
      </w:r>
      <w:r w:rsidR="00380EB3">
        <w:rPr>
          <w:rFonts w:ascii="Arial" w:hAnsi="Arial" w:cs="Arial"/>
          <w:sz w:val="24"/>
          <w:szCs w:val="24"/>
        </w:rPr>
        <w:t>i</w:t>
      </w:r>
      <w:proofErr w:type="spellEnd"/>
      <w:r w:rsidR="00A717BA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717BA" w:rsidRPr="00001AF0">
        <w:rPr>
          <w:rFonts w:ascii="Arial" w:hAnsi="Arial" w:cs="Arial"/>
          <w:sz w:val="24"/>
          <w:szCs w:val="24"/>
        </w:rPr>
        <w:t>dasar</w:t>
      </w:r>
      <w:proofErr w:type="spellEnd"/>
      <w:r w:rsidR="00A717BA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717BA" w:rsidRPr="00001AF0">
        <w:rPr>
          <w:rFonts w:ascii="Arial" w:hAnsi="Arial" w:cs="Arial"/>
          <w:sz w:val="24"/>
          <w:szCs w:val="24"/>
        </w:rPr>
        <w:t>untuk</w:t>
      </w:r>
      <w:proofErr w:type="spellEnd"/>
      <w:r w:rsidR="00A717BA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0566B" w:rsidRPr="00001AF0">
        <w:rPr>
          <w:rFonts w:ascii="Arial" w:hAnsi="Arial" w:cs="Arial"/>
          <w:sz w:val="24"/>
          <w:szCs w:val="24"/>
        </w:rPr>
        <w:t>pengakuan</w:t>
      </w:r>
      <w:proofErr w:type="spellEnd"/>
      <w:r w:rsidR="0000566B" w:rsidRPr="00001AF0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00566B" w:rsidRPr="00001AF0">
        <w:rPr>
          <w:rFonts w:ascii="Arial" w:hAnsi="Arial" w:cs="Arial"/>
          <w:sz w:val="24"/>
          <w:szCs w:val="24"/>
        </w:rPr>
        <w:t>pengukuran</w:t>
      </w:r>
      <w:proofErr w:type="spellEnd"/>
      <w:r w:rsidR="0000566B" w:rsidRPr="00001AF0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="0000566B" w:rsidRPr="00001AF0">
        <w:rPr>
          <w:rFonts w:ascii="Arial" w:hAnsi="Arial" w:cs="Arial"/>
          <w:sz w:val="24"/>
          <w:szCs w:val="24"/>
        </w:rPr>
        <w:t>pelaporan</w:t>
      </w:r>
      <w:proofErr w:type="spellEnd"/>
      <w:r w:rsidR="0000566B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0566B" w:rsidRPr="00001AF0">
        <w:rPr>
          <w:rFonts w:ascii="Arial" w:hAnsi="Arial" w:cs="Arial"/>
          <w:sz w:val="24"/>
          <w:szCs w:val="24"/>
        </w:rPr>
        <w:t>atas</w:t>
      </w:r>
      <w:proofErr w:type="spellEnd"/>
      <w:r w:rsidR="0000566B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0566B" w:rsidRPr="00001AF0">
        <w:rPr>
          <w:rFonts w:ascii="Arial" w:hAnsi="Arial" w:cs="Arial"/>
          <w:sz w:val="24"/>
          <w:szCs w:val="24"/>
        </w:rPr>
        <w:t>aset</w:t>
      </w:r>
      <w:proofErr w:type="spellEnd"/>
      <w:r w:rsidR="0000566B" w:rsidRPr="00001AF0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00566B" w:rsidRPr="00001AF0">
        <w:rPr>
          <w:rFonts w:ascii="Arial" w:hAnsi="Arial" w:cs="Arial"/>
          <w:sz w:val="24"/>
          <w:szCs w:val="24"/>
        </w:rPr>
        <w:t>kewajiban</w:t>
      </w:r>
      <w:proofErr w:type="spellEnd"/>
      <w:r w:rsidR="0000566B" w:rsidRPr="00001AF0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00566B" w:rsidRPr="00001AF0">
        <w:rPr>
          <w:rFonts w:ascii="Arial" w:hAnsi="Arial" w:cs="Arial"/>
          <w:sz w:val="24"/>
          <w:szCs w:val="24"/>
        </w:rPr>
        <w:t>ekuitas</w:t>
      </w:r>
      <w:proofErr w:type="spellEnd"/>
      <w:r w:rsidR="0000566B" w:rsidRPr="00001AF0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00566B" w:rsidRPr="00001AF0">
        <w:rPr>
          <w:rFonts w:ascii="Arial" w:hAnsi="Arial" w:cs="Arial"/>
          <w:sz w:val="24"/>
          <w:szCs w:val="24"/>
        </w:rPr>
        <w:t>pendapatan</w:t>
      </w:r>
      <w:proofErr w:type="spellEnd"/>
      <w:r w:rsidR="0000566B" w:rsidRPr="00001AF0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00566B" w:rsidRPr="00001AF0">
        <w:rPr>
          <w:rFonts w:ascii="Arial" w:hAnsi="Arial" w:cs="Arial"/>
          <w:sz w:val="24"/>
          <w:szCs w:val="24"/>
        </w:rPr>
        <w:t>belanja</w:t>
      </w:r>
      <w:proofErr w:type="spellEnd"/>
      <w:r w:rsidR="0000566B" w:rsidRPr="00001AF0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00566B" w:rsidRPr="00001AF0">
        <w:rPr>
          <w:rFonts w:ascii="Arial" w:hAnsi="Arial" w:cs="Arial"/>
          <w:sz w:val="24"/>
          <w:szCs w:val="24"/>
        </w:rPr>
        <w:t>pembiayaan</w:t>
      </w:r>
      <w:proofErr w:type="spellEnd"/>
      <w:r w:rsidR="0000566B" w:rsidRPr="00001AF0">
        <w:rPr>
          <w:rFonts w:ascii="Arial" w:hAnsi="Arial" w:cs="Arial"/>
          <w:sz w:val="24"/>
          <w:szCs w:val="24"/>
        </w:rPr>
        <w:t xml:space="preserve"> </w:t>
      </w:r>
      <w:r w:rsidR="00004444" w:rsidRPr="00001AF0">
        <w:rPr>
          <w:rFonts w:ascii="Arial" w:hAnsi="Arial" w:cs="Arial"/>
          <w:sz w:val="24"/>
          <w:szCs w:val="24"/>
        </w:rPr>
        <w:t xml:space="preserve">dan </w:t>
      </w:r>
      <w:proofErr w:type="spellStart"/>
      <w:r w:rsidR="00004444" w:rsidRPr="00001AF0">
        <w:rPr>
          <w:rFonts w:ascii="Arial" w:hAnsi="Arial" w:cs="Arial"/>
          <w:sz w:val="24"/>
          <w:szCs w:val="24"/>
        </w:rPr>
        <w:t>laporan</w:t>
      </w:r>
      <w:proofErr w:type="spellEnd"/>
      <w:r w:rsidR="00004444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04444" w:rsidRPr="00001AF0">
        <w:rPr>
          <w:rFonts w:ascii="Arial" w:hAnsi="Arial" w:cs="Arial"/>
          <w:sz w:val="24"/>
          <w:szCs w:val="24"/>
        </w:rPr>
        <w:t>keuangan</w:t>
      </w:r>
      <w:proofErr w:type="spellEnd"/>
      <w:r w:rsidR="00004444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04444" w:rsidRPr="00001AF0">
        <w:rPr>
          <w:rFonts w:ascii="Arial" w:hAnsi="Arial" w:cs="Arial"/>
          <w:sz w:val="24"/>
          <w:szCs w:val="24"/>
        </w:rPr>
        <w:t>bagi</w:t>
      </w:r>
      <w:proofErr w:type="spellEnd"/>
      <w:r w:rsidR="00004444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04444" w:rsidRPr="00001AF0">
        <w:rPr>
          <w:rFonts w:ascii="Arial" w:hAnsi="Arial" w:cs="Arial"/>
          <w:sz w:val="24"/>
          <w:szCs w:val="24"/>
        </w:rPr>
        <w:t>seluruh</w:t>
      </w:r>
      <w:proofErr w:type="spellEnd"/>
      <w:r w:rsidR="00004444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04444" w:rsidRPr="00001AF0">
        <w:rPr>
          <w:rFonts w:ascii="Arial" w:hAnsi="Arial" w:cs="Arial"/>
          <w:sz w:val="24"/>
          <w:szCs w:val="24"/>
        </w:rPr>
        <w:t>unsur</w:t>
      </w:r>
      <w:proofErr w:type="spellEnd"/>
      <w:r w:rsidR="00004444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04444" w:rsidRPr="00001AF0">
        <w:rPr>
          <w:rFonts w:ascii="Arial" w:hAnsi="Arial" w:cs="Arial"/>
          <w:sz w:val="24"/>
          <w:szCs w:val="24"/>
        </w:rPr>
        <w:t>penyelenggaran</w:t>
      </w:r>
      <w:proofErr w:type="spellEnd"/>
      <w:r w:rsidR="00004444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04444" w:rsidRPr="00001AF0">
        <w:rPr>
          <w:rFonts w:ascii="Arial" w:hAnsi="Arial" w:cs="Arial"/>
          <w:sz w:val="24"/>
          <w:szCs w:val="24"/>
        </w:rPr>
        <w:t>pemerintah</w:t>
      </w:r>
      <w:proofErr w:type="spellEnd"/>
      <w:r w:rsidR="00004444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04444" w:rsidRPr="00001AF0">
        <w:rPr>
          <w:rFonts w:ascii="Arial" w:hAnsi="Arial" w:cs="Arial"/>
          <w:sz w:val="24"/>
          <w:szCs w:val="24"/>
        </w:rPr>
        <w:t>daerah</w:t>
      </w:r>
      <w:proofErr w:type="spellEnd"/>
      <w:r w:rsidR="00004444" w:rsidRPr="00001AF0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004444" w:rsidRPr="00001AF0">
        <w:rPr>
          <w:rFonts w:ascii="Arial" w:hAnsi="Arial" w:cs="Arial"/>
          <w:sz w:val="24"/>
          <w:szCs w:val="24"/>
        </w:rPr>
        <w:t>dalam</w:t>
      </w:r>
      <w:proofErr w:type="spellEnd"/>
      <w:r w:rsidR="00004444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04444" w:rsidRPr="00001AF0">
        <w:rPr>
          <w:rFonts w:ascii="Arial" w:hAnsi="Arial" w:cs="Arial"/>
          <w:sz w:val="24"/>
          <w:szCs w:val="24"/>
        </w:rPr>
        <w:t>rangka</w:t>
      </w:r>
      <w:proofErr w:type="spellEnd"/>
      <w:r w:rsidR="00004444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04444" w:rsidRPr="00001AF0">
        <w:rPr>
          <w:rFonts w:ascii="Arial" w:hAnsi="Arial" w:cs="Arial"/>
          <w:sz w:val="24"/>
          <w:szCs w:val="24"/>
        </w:rPr>
        <w:t>terciptanya</w:t>
      </w:r>
      <w:proofErr w:type="spellEnd"/>
      <w:r w:rsidR="00004444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04444" w:rsidRPr="00001AF0">
        <w:rPr>
          <w:rFonts w:ascii="Arial" w:hAnsi="Arial" w:cs="Arial"/>
          <w:sz w:val="24"/>
          <w:szCs w:val="24"/>
        </w:rPr>
        <w:t>pengelolaan</w:t>
      </w:r>
      <w:proofErr w:type="spellEnd"/>
      <w:r w:rsidR="00004444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04444" w:rsidRPr="00001AF0">
        <w:rPr>
          <w:rFonts w:ascii="Arial" w:hAnsi="Arial" w:cs="Arial"/>
          <w:sz w:val="24"/>
          <w:szCs w:val="24"/>
        </w:rPr>
        <w:t>keuangan</w:t>
      </w:r>
      <w:proofErr w:type="spellEnd"/>
      <w:r w:rsidR="00004444" w:rsidRPr="00001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04444" w:rsidRPr="00001AF0">
        <w:rPr>
          <w:rFonts w:ascii="Arial" w:hAnsi="Arial" w:cs="Arial"/>
          <w:sz w:val="24"/>
          <w:szCs w:val="24"/>
        </w:rPr>
        <w:t>daerah</w:t>
      </w:r>
      <w:proofErr w:type="spellEnd"/>
      <w:r w:rsidR="00004444" w:rsidRPr="00001AF0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="00004444" w:rsidRPr="00001AF0">
        <w:rPr>
          <w:rFonts w:ascii="Arial" w:hAnsi="Arial" w:cs="Arial"/>
          <w:sz w:val="24"/>
          <w:szCs w:val="24"/>
        </w:rPr>
        <w:t>efektif</w:t>
      </w:r>
      <w:proofErr w:type="spellEnd"/>
      <w:r w:rsidR="007046B3" w:rsidRPr="00001AF0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7046B3" w:rsidRPr="00001AF0">
        <w:rPr>
          <w:rFonts w:ascii="Arial" w:hAnsi="Arial" w:cs="Arial"/>
          <w:sz w:val="24"/>
          <w:szCs w:val="24"/>
        </w:rPr>
        <w:t>transparan</w:t>
      </w:r>
      <w:proofErr w:type="spellEnd"/>
      <w:r w:rsidR="007046B3" w:rsidRPr="00001AF0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="007046B3" w:rsidRPr="00001AF0">
        <w:rPr>
          <w:rFonts w:ascii="Arial" w:hAnsi="Arial" w:cs="Arial"/>
          <w:sz w:val="24"/>
          <w:szCs w:val="24"/>
        </w:rPr>
        <w:t>akuntabel</w:t>
      </w:r>
      <w:proofErr w:type="spellEnd"/>
      <w:r w:rsidR="007046B3" w:rsidRPr="00001AF0">
        <w:rPr>
          <w:rFonts w:ascii="Arial" w:hAnsi="Arial" w:cs="Arial"/>
          <w:sz w:val="24"/>
          <w:szCs w:val="24"/>
        </w:rPr>
        <w:t>.</w:t>
      </w:r>
    </w:p>
    <w:p w14:paraId="5A47BDDB" w14:textId="77777777" w:rsidR="00E766E3" w:rsidRPr="00001AF0" w:rsidRDefault="00E766E3" w:rsidP="00BB15E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EEA647C" w14:textId="77777777" w:rsidR="0025020B" w:rsidRPr="00001AF0" w:rsidRDefault="0025020B" w:rsidP="00681AF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25020B" w:rsidRPr="00001AF0" w:rsidSect="007621F5">
      <w:pgSz w:w="12240" w:h="20160" w:code="5"/>
      <w:pgMar w:top="851" w:right="1440" w:bottom="226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2608D9"/>
    <w:multiLevelType w:val="multilevel"/>
    <w:tmpl w:val="5B926EA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1" w15:restartNumberingAfterBreak="0">
    <w:nsid w:val="2EFF1699"/>
    <w:multiLevelType w:val="hybridMultilevel"/>
    <w:tmpl w:val="64CEC51E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3C78EB"/>
    <w:multiLevelType w:val="hybridMultilevel"/>
    <w:tmpl w:val="D25A4946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BB4B86"/>
    <w:multiLevelType w:val="multilevel"/>
    <w:tmpl w:val="A6882C46"/>
    <w:lvl w:ilvl="0">
      <w:start w:val="1"/>
      <w:numFmt w:val="decimal"/>
      <w:lvlText w:val="%1."/>
      <w:lvlJc w:val="left"/>
      <w:pPr>
        <w:ind w:left="185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21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1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7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3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3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9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56" w:hanging="2160"/>
      </w:pPr>
      <w:rPr>
        <w:rFonts w:hint="default"/>
      </w:rPr>
    </w:lvl>
  </w:abstractNum>
  <w:abstractNum w:abstractNumId="4" w15:restartNumberingAfterBreak="0">
    <w:nsid w:val="51E32942"/>
    <w:multiLevelType w:val="hybridMultilevel"/>
    <w:tmpl w:val="1018DD06"/>
    <w:lvl w:ilvl="0" w:tplc="C88069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80873CB"/>
    <w:multiLevelType w:val="hybridMultilevel"/>
    <w:tmpl w:val="D80CE988"/>
    <w:lvl w:ilvl="0" w:tplc="2C28853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6860154"/>
    <w:multiLevelType w:val="multilevel"/>
    <w:tmpl w:val="302EE18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6E406C4E"/>
    <w:multiLevelType w:val="multilevel"/>
    <w:tmpl w:val="E25A21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75D94721"/>
    <w:multiLevelType w:val="multilevel"/>
    <w:tmpl w:val="11822C92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 w16cid:durableId="299772490">
    <w:abstractNumId w:val="8"/>
  </w:num>
  <w:num w:numId="2" w16cid:durableId="1803502548">
    <w:abstractNumId w:val="4"/>
  </w:num>
  <w:num w:numId="3" w16cid:durableId="1345135570">
    <w:abstractNumId w:val="7"/>
  </w:num>
  <w:num w:numId="4" w16cid:durableId="1795521411">
    <w:abstractNumId w:val="5"/>
  </w:num>
  <w:num w:numId="5" w16cid:durableId="1044986304">
    <w:abstractNumId w:val="3"/>
  </w:num>
  <w:num w:numId="6" w16cid:durableId="1487087917">
    <w:abstractNumId w:val="0"/>
  </w:num>
  <w:num w:numId="7" w16cid:durableId="1177308307">
    <w:abstractNumId w:val="2"/>
  </w:num>
  <w:num w:numId="8" w16cid:durableId="1660308600">
    <w:abstractNumId w:val="6"/>
  </w:num>
  <w:num w:numId="9" w16cid:durableId="5183952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386"/>
    <w:rsid w:val="00001AF0"/>
    <w:rsid w:val="00004444"/>
    <w:rsid w:val="0000566B"/>
    <w:rsid w:val="00014C48"/>
    <w:rsid w:val="00015966"/>
    <w:rsid w:val="00045FB5"/>
    <w:rsid w:val="000558EB"/>
    <w:rsid w:val="00066A36"/>
    <w:rsid w:val="00090D43"/>
    <w:rsid w:val="000E0FE1"/>
    <w:rsid w:val="0012056D"/>
    <w:rsid w:val="00120C10"/>
    <w:rsid w:val="00127D64"/>
    <w:rsid w:val="0013032C"/>
    <w:rsid w:val="001329EF"/>
    <w:rsid w:val="00140F54"/>
    <w:rsid w:val="00146572"/>
    <w:rsid w:val="00166CE5"/>
    <w:rsid w:val="0018243C"/>
    <w:rsid w:val="001A2647"/>
    <w:rsid w:val="001B246A"/>
    <w:rsid w:val="001D3069"/>
    <w:rsid w:val="001F0BBA"/>
    <w:rsid w:val="001F7003"/>
    <w:rsid w:val="00205986"/>
    <w:rsid w:val="002100B8"/>
    <w:rsid w:val="00210238"/>
    <w:rsid w:val="0025020B"/>
    <w:rsid w:val="00256856"/>
    <w:rsid w:val="00257C00"/>
    <w:rsid w:val="00290B23"/>
    <w:rsid w:val="002919AD"/>
    <w:rsid w:val="002945EA"/>
    <w:rsid w:val="002B324B"/>
    <w:rsid w:val="002B3BF9"/>
    <w:rsid w:val="002E07C4"/>
    <w:rsid w:val="0031111C"/>
    <w:rsid w:val="0032232D"/>
    <w:rsid w:val="00325C01"/>
    <w:rsid w:val="00336E51"/>
    <w:rsid w:val="00340854"/>
    <w:rsid w:val="00353525"/>
    <w:rsid w:val="00354386"/>
    <w:rsid w:val="00360282"/>
    <w:rsid w:val="00380EB3"/>
    <w:rsid w:val="00390D94"/>
    <w:rsid w:val="003A166F"/>
    <w:rsid w:val="003A178E"/>
    <w:rsid w:val="003A1874"/>
    <w:rsid w:val="003B2A88"/>
    <w:rsid w:val="003C325F"/>
    <w:rsid w:val="003C4BA8"/>
    <w:rsid w:val="003C7994"/>
    <w:rsid w:val="003D0957"/>
    <w:rsid w:val="003F7932"/>
    <w:rsid w:val="00410A14"/>
    <w:rsid w:val="004273BE"/>
    <w:rsid w:val="00445DAF"/>
    <w:rsid w:val="00453363"/>
    <w:rsid w:val="00454DD7"/>
    <w:rsid w:val="0045580A"/>
    <w:rsid w:val="004776E0"/>
    <w:rsid w:val="004C5504"/>
    <w:rsid w:val="004E028F"/>
    <w:rsid w:val="004E57C9"/>
    <w:rsid w:val="004E64C2"/>
    <w:rsid w:val="004F2892"/>
    <w:rsid w:val="0051623F"/>
    <w:rsid w:val="0056229A"/>
    <w:rsid w:val="00567C9B"/>
    <w:rsid w:val="00581F7B"/>
    <w:rsid w:val="00590B7A"/>
    <w:rsid w:val="005B6D1F"/>
    <w:rsid w:val="005C530D"/>
    <w:rsid w:val="005D6B5A"/>
    <w:rsid w:val="006003CE"/>
    <w:rsid w:val="00641213"/>
    <w:rsid w:val="006419E5"/>
    <w:rsid w:val="00656FAC"/>
    <w:rsid w:val="00662AD3"/>
    <w:rsid w:val="0067577B"/>
    <w:rsid w:val="00681AF0"/>
    <w:rsid w:val="00684F93"/>
    <w:rsid w:val="006934EA"/>
    <w:rsid w:val="006B2F11"/>
    <w:rsid w:val="006C0042"/>
    <w:rsid w:val="006E0150"/>
    <w:rsid w:val="006E2650"/>
    <w:rsid w:val="00701B27"/>
    <w:rsid w:val="007046B3"/>
    <w:rsid w:val="007050C0"/>
    <w:rsid w:val="00716217"/>
    <w:rsid w:val="007225BA"/>
    <w:rsid w:val="00725A24"/>
    <w:rsid w:val="00751DC5"/>
    <w:rsid w:val="007621F5"/>
    <w:rsid w:val="007708F3"/>
    <w:rsid w:val="008055C8"/>
    <w:rsid w:val="0081455F"/>
    <w:rsid w:val="00825B17"/>
    <w:rsid w:val="00830816"/>
    <w:rsid w:val="00844A7B"/>
    <w:rsid w:val="008464FF"/>
    <w:rsid w:val="008715AA"/>
    <w:rsid w:val="00883275"/>
    <w:rsid w:val="00893013"/>
    <w:rsid w:val="008D76D2"/>
    <w:rsid w:val="008E3D91"/>
    <w:rsid w:val="008F28D2"/>
    <w:rsid w:val="008F4027"/>
    <w:rsid w:val="0090452C"/>
    <w:rsid w:val="0093237F"/>
    <w:rsid w:val="0093753D"/>
    <w:rsid w:val="00966DD6"/>
    <w:rsid w:val="00983A03"/>
    <w:rsid w:val="00986FC1"/>
    <w:rsid w:val="009B02DB"/>
    <w:rsid w:val="009C5322"/>
    <w:rsid w:val="00A11790"/>
    <w:rsid w:val="00A22662"/>
    <w:rsid w:val="00A237FB"/>
    <w:rsid w:val="00A43A8F"/>
    <w:rsid w:val="00A44A86"/>
    <w:rsid w:val="00A53285"/>
    <w:rsid w:val="00A603C1"/>
    <w:rsid w:val="00A717BA"/>
    <w:rsid w:val="00A753B1"/>
    <w:rsid w:val="00A8087A"/>
    <w:rsid w:val="00AA0216"/>
    <w:rsid w:val="00AA1E23"/>
    <w:rsid w:val="00AB631D"/>
    <w:rsid w:val="00AD7CD1"/>
    <w:rsid w:val="00B2365F"/>
    <w:rsid w:val="00B3437B"/>
    <w:rsid w:val="00B35065"/>
    <w:rsid w:val="00B41434"/>
    <w:rsid w:val="00B451A0"/>
    <w:rsid w:val="00B50D08"/>
    <w:rsid w:val="00B74849"/>
    <w:rsid w:val="00B811F2"/>
    <w:rsid w:val="00BB15E2"/>
    <w:rsid w:val="00BB6D91"/>
    <w:rsid w:val="00BC6F5A"/>
    <w:rsid w:val="00BF261B"/>
    <w:rsid w:val="00C26884"/>
    <w:rsid w:val="00C324B7"/>
    <w:rsid w:val="00C53650"/>
    <w:rsid w:val="00C80D16"/>
    <w:rsid w:val="00C82727"/>
    <w:rsid w:val="00C91FB3"/>
    <w:rsid w:val="00C92E29"/>
    <w:rsid w:val="00CA2141"/>
    <w:rsid w:val="00CA34EA"/>
    <w:rsid w:val="00CE29E7"/>
    <w:rsid w:val="00CF69A6"/>
    <w:rsid w:val="00D022F8"/>
    <w:rsid w:val="00D46A94"/>
    <w:rsid w:val="00D60D45"/>
    <w:rsid w:val="00D75D01"/>
    <w:rsid w:val="00D76F6F"/>
    <w:rsid w:val="00D8189B"/>
    <w:rsid w:val="00D9063E"/>
    <w:rsid w:val="00DB1C4E"/>
    <w:rsid w:val="00E0698B"/>
    <w:rsid w:val="00E11302"/>
    <w:rsid w:val="00E20AEA"/>
    <w:rsid w:val="00E23516"/>
    <w:rsid w:val="00E62A31"/>
    <w:rsid w:val="00E641D5"/>
    <w:rsid w:val="00E7139B"/>
    <w:rsid w:val="00E766E3"/>
    <w:rsid w:val="00E77474"/>
    <w:rsid w:val="00E81590"/>
    <w:rsid w:val="00E83D3B"/>
    <w:rsid w:val="00E92697"/>
    <w:rsid w:val="00E94D95"/>
    <w:rsid w:val="00E961AB"/>
    <w:rsid w:val="00EA7CB8"/>
    <w:rsid w:val="00EC0C14"/>
    <w:rsid w:val="00EC6CFE"/>
    <w:rsid w:val="00F07AFD"/>
    <w:rsid w:val="00F13B64"/>
    <w:rsid w:val="00F25A63"/>
    <w:rsid w:val="00F40366"/>
    <w:rsid w:val="00F4525D"/>
    <w:rsid w:val="00F50C64"/>
    <w:rsid w:val="00F62270"/>
    <w:rsid w:val="00F631D4"/>
    <w:rsid w:val="00F84157"/>
    <w:rsid w:val="00FA1D5A"/>
    <w:rsid w:val="00FA6C4F"/>
    <w:rsid w:val="00FC16B7"/>
    <w:rsid w:val="00FC31EE"/>
    <w:rsid w:val="00FC4662"/>
    <w:rsid w:val="00FE1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DC744"/>
  <w15:chartTrackingRefBased/>
  <w15:docId w15:val="{98F48ADD-3B75-4241-A080-B5A03634D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E51"/>
    <w:pPr>
      <w:ind w:left="720"/>
      <w:contextualSpacing/>
    </w:pPr>
  </w:style>
  <w:style w:type="table" w:styleId="TableGrid">
    <w:name w:val="Table Grid"/>
    <w:basedOn w:val="TableNormal"/>
    <w:uiPriority w:val="39"/>
    <w:rsid w:val="001F0B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92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6</Pages>
  <Words>1551</Words>
  <Characters>8846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Airsamak 0301</dc:creator>
  <cp:keywords/>
  <dc:description/>
  <cp:lastModifiedBy>Airsamak 0301</cp:lastModifiedBy>
  <cp:revision>10</cp:revision>
  <cp:lastPrinted>2023-02-01T07:58:00Z</cp:lastPrinted>
  <dcterms:created xsi:type="dcterms:W3CDTF">2023-01-11T01:48:00Z</dcterms:created>
  <dcterms:modified xsi:type="dcterms:W3CDTF">2023-02-01T08:01:00Z</dcterms:modified>
</cp:coreProperties>
</file>